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736" w:rsidRDefault="001106F2" w:rsidP="00CC16F1">
      <w:pPr>
        <w:jc w:val="center"/>
        <w:rPr>
          <w:noProof/>
          <w:rtl/>
        </w:rPr>
      </w:pPr>
      <w:r>
        <w:rPr>
          <w:noProof/>
          <w:rtl/>
        </w:rPr>
        <w:pict>
          <v:roundrect id="_x0000_s13061" style="position:absolute;left:0;text-align:left;margin-left:33.95pt;margin-top:20.1pt;width:1449pt;height:1455.75pt;z-index:-250368000" arcsize="10923f" o:regroupid="58" fillcolor="#6ff" strokeweight="6pt">
            <w10:wrap anchorx="page"/>
          </v:roundrect>
        </w:pict>
      </w:r>
    </w:p>
    <w:p w:rsidR="009E0C68" w:rsidRDefault="009E0C68" w:rsidP="00CC16F1">
      <w:pPr>
        <w:jc w:val="center"/>
        <w:rPr>
          <w:noProof/>
          <w:rtl/>
        </w:rPr>
      </w:pPr>
    </w:p>
    <w:p w:rsidR="009E0C68" w:rsidRDefault="009E0C68" w:rsidP="00CC16F1">
      <w:pPr>
        <w:jc w:val="center"/>
        <w:rPr>
          <w:noProof/>
          <w:rtl/>
        </w:rPr>
      </w:pPr>
    </w:p>
    <w:p w:rsidR="00661736" w:rsidRDefault="001106F2" w:rsidP="00AD70E2">
      <w:pPr>
        <w:jc w:val="center"/>
        <w:rPr>
          <w:noProof/>
          <w:rtl/>
        </w:rPr>
      </w:pPr>
      <w:r>
        <w:rPr>
          <w:noProof/>
          <w:rtl/>
        </w:rPr>
        <w:pict>
          <v:group id="_x0000_s13027" style="position:absolute;left:0;text-align:left;margin-left:1153.55pt;margin-top:12.75pt;width:233.3pt;height:230.15pt;z-index:-250360832" coordorigin="25644,8138" coordsize="3006,3442" o:regroupid="58">
            <v:oval id="_x0000_s13028" style="position:absolute;left:25644;top:8138;width:3006;height:3442" fillcolor="#ffc000" strokecolor="#f79646 [3209]" strokeweight="2.5pt">
              <v:shadow color="#868686"/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029" type="#_x0000_t202" style="position:absolute;left:26100;top:8811;width:2190;height:2109" fillcolor="#ffc000" stroked="f" strokecolor="#f79646 [3209]" strokeweight="2.5pt">
              <v:shadow color="#868686"/>
              <v:textbox style="mso-next-textbox:#_x0000_s13029">
                <w:txbxContent>
                  <w:p w:rsidR="00E94BE3" w:rsidRPr="007D0F49" w:rsidRDefault="00E94BE3" w:rsidP="005C2175">
                    <w:pPr>
                      <w:jc w:val="center"/>
                      <w:rPr>
                        <w:rFonts w:cs="B Zar"/>
                        <w:b/>
                        <w:bCs/>
                        <w:sz w:val="20"/>
                        <w:szCs w:val="20"/>
                        <w:rtl/>
                      </w:rPr>
                    </w:pPr>
                  </w:p>
                  <w:p w:rsidR="00E94BE3" w:rsidRPr="007D0F49" w:rsidRDefault="00E94BE3" w:rsidP="005C2175">
                    <w:pPr>
                      <w:jc w:val="center"/>
                      <w:rPr>
                        <w:rFonts w:cs="B Zar"/>
                        <w:b/>
                        <w:bCs/>
                        <w:sz w:val="68"/>
                        <w:szCs w:val="68"/>
                        <w:rtl/>
                      </w:rPr>
                    </w:pPr>
                    <w:r w:rsidRPr="007D0F49">
                      <w:rPr>
                        <w:rFonts w:cs="B Zar" w:hint="cs"/>
                        <w:b/>
                        <w:bCs/>
                        <w:sz w:val="68"/>
                        <w:szCs w:val="68"/>
                        <w:rtl/>
                      </w:rPr>
                      <w:t>هويت فردي</w:t>
                    </w:r>
                  </w:p>
                  <w:p w:rsidR="00E94BE3" w:rsidRPr="007D0F49" w:rsidRDefault="00E94BE3" w:rsidP="009E0C68">
                    <w:pPr>
                      <w:spacing w:after="0" w:line="240" w:lineRule="auto"/>
                      <w:jc w:val="center"/>
                      <w:rPr>
                        <w:rFonts w:cs="B Zar"/>
                        <w:b/>
                        <w:bCs/>
                        <w:sz w:val="68"/>
                        <w:szCs w:val="68"/>
                        <w:rtl/>
                      </w:rPr>
                    </w:pPr>
                  </w:p>
                </w:txbxContent>
              </v:textbox>
            </v:shape>
            <w10:wrap anchorx="page"/>
          </v:group>
        </w:pict>
      </w:r>
      <w:r>
        <w:rPr>
          <w:noProof/>
          <w:rtl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3021" type="#_x0000_t13" style="position:absolute;left:0;text-align:left;margin-left:157.3pt;margin-top:9.75pt;width:1128pt;height:197.5pt;rotation:180;z-index:-250364928" o:regroupid="58" fillcolor="yellow">
            <w10:wrap anchorx="page"/>
          </v:shape>
        </w:pict>
      </w:r>
    </w:p>
    <w:p w:rsidR="00580B09" w:rsidRDefault="00580B09" w:rsidP="00CC16F1">
      <w:pPr>
        <w:jc w:val="center"/>
        <w:rPr>
          <w:noProof/>
          <w:rtl/>
        </w:rPr>
      </w:pPr>
    </w:p>
    <w:p w:rsidR="00C36C24" w:rsidRDefault="0033145F" w:rsidP="00F84B7D">
      <w:pPr>
        <w:ind w:firstLine="2410"/>
        <w:jc w:val="center"/>
        <w:rPr>
          <w:rtl/>
        </w:rPr>
      </w:pPr>
      <w:r>
        <w:rPr>
          <w:noProof/>
          <w:rtl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3053" type="#_x0000_t132" style="position:absolute;left:0;text-align:left;margin-left:1147.3pt;margin-top:1022.1pt;width:262pt;height:3in;z-index:-250354688" o:regroupid="58" fillcolor="#c2d69b [1942]" strokecolor="#9bbb59 [3206]" strokeweight="1pt">
            <v:fill color2="#9bbb59 [3206]" focus="50%" type="gradient"/>
            <v:shadow on="t" type="perspective" color="#4e6128 [1606]" offset="1pt" offset2="-3pt"/>
            <w10:wrap anchorx="page"/>
          </v:shape>
        </w:pict>
      </w:r>
      <w:r w:rsidR="001106F2">
        <w:rPr>
          <w:noProof/>
          <w:rtl/>
        </w:rPr>
        <w:pict>
          <v:shape id="_x0000_s13041" type="#_x0000_t202" style="position:absolute;left:0;text-align:left;margin-left:1188.95pt;margin-top:194.65pt;width:180.15pt;height:210.5pt;z-index:-250345472" o:regroupid="58" fillcolor="white [3201]" stroked="f" strokecolor="#c2d69b [1942]" strokeweight="1pt">
            <v:fill color2="#d6e3bc [1302]" focusposition="1" focussize="" focus="100%" type="gradient"/>
            <v:shadow type="perspective" color="#4e6128 [1606]" opacity=".5" offset="1pt" offset2="-3pt"/>
            <v:textbox style="mso-next-textbox:#_x0000_s13041">
              <w:txbxContent>
                <w:p w:rsidR="00E94BE3" w:rsidRPr="00D777D9" w:rsidRDefault="00E94BE3" w:rsidP="00D777D9">
                  <w:pPr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80"/>
                      <w:szCs w:val="80"/>
                      <w:rtl/>
                    </w:rPr>
                  </w:pPr>
                  <w:r w:rsidRPr="00D777D9">
                    <w:rPr>
                      <w:rFonts w:cs="B Zar" w:hint="cs"/>
                      <w:b/>
                      <w:bCs/>
                      <w:sz w:val="80"/>
                      <w:szCs w:val="80"/>
                      <w:rtl/>
                    </w:rPr>
                    <w:t>شكل</w:t>
                  </w:r>
                  <w:r w:rsidRPr="00D777D9">
                    <w:rPr>
                      <w:rFonts w:cs="B Lotus" w:hint="cs"/>
                      <w:b/>
                      <w:bCs/>
                      <w:sz w:val="80"/>
                      <w:szCs w:val="80"/>
                      <w:rtl/>
                    </w:rPr>
                    <w:t>‌</w:t>
                  </w:r>
                  <w:r w:rsidRPr="00D777D9">
                    <w:rPr>
                      <w:rFonts w:cs="B Zar" w:hint="cs"/>
                      <w:b/>
                      <w:bCs/>
                      <w:sz w:val="80"/>
                      <w:szCs w:val="80"/>
                      <w:rtl/>
                    </w:rPr>
                    <w:t>گيري</w:t>
                  </w:r>
                </w:p>
                <w:p w:rsidR="00E94BE3" w:rsidRPr="00D777D9" w:rsidRDefault="00E94BE3" w:rsidP="00D777D9">
                  <w:pPr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80"/>
                      <w:szCs w:val="80"/>
                      <w:rtl/>
                    </w:rPr>
                  </w:pPr>
                  <w:r w:rsidRPr="00D777D9">
                    <w:rPr>
                      <w:rFonts w:cs="B Zar" w:hint="cs"/>
                      <w:b/>
                      <w:bCs/>
                      <w:sz w:val="80"/>
                      <w:szCs w:val="80"/>
                      <w:rtl/>
                    </w:rPr>
                    <w:t>هويت حرفه</w:t>
                  </w:r>
                  <w:r w:rsidRPr="00D777D9">
                    <w:rPr>
                      <w:rFonts w:cs="B Lotus" w:hint="cs"/>
                      <w:b/>
                      <w:bCs/>
                      <w:sz w:val="80"/>
                      <w:szCs w:val="80"/>
                      <w:rtl/>
                    </w:rPr>
                    <w:t>‌</w:t>
                  </w:r>
                  <w:r w:rsidRPr="00D777D9">
                    <w:rPr>
                      <w:rFonts w:cs="B Zar" w:hint="cs"/>
                      <w:b/>
                      <w:bCs/>
                      <w:sz w:val="80"/>
                      <w:szCs w:val="80"/>
                      <w:rtl/>
                    </w:rPr>
                    <w:t>اي</w:t>
                  </w:r>
                </w:p>
              </w:txbxContent>
            </v:textbox>
            <w10:wrap anchorx="page"/>
          </v:shape>
        </w:pict>
      </w:r>
      <w:r w:rsidR="001106F2">
        <w:rPr>
          <w:noProof/>
          <w:rtl/>
        </w:rPr>
        <w:pict>
          <v:oval id="_x0000_s13040" style="position:absolute;left:0;text-align:left;margin-left:1163.75pt;margin-top:127.5pt;width:233.3pt;height:343.5pt;z-index:-250346496" o:regroupid="58" fillcolor="white [3201]" strokecolor="#c2d69b [1942]" strokeweight="1pt">
            <v:fill color2="#d6e3bc [1302]" focusposition="1" focussize="" focus="100%" type="gradient"/>
            <v:shadow type="perspective" color="#4e6128 [1606]" opacity=".5" offset="1pt" offset2="-3pt"/>
            <w10:wrap anchorx="page"/>
          </v:oval>
        </w:pict>
      </w:r>
      <w:r w:rsidR="001106F2">
        <w:rPr>
          <w:noProof/>
          <w:rtl/>
        </w:rPr>
        <w:pict>
          <v:group id="_x0000_s1327" style="position:absolute;left:0;text-align:left;margin-left:780.5pt;margin-top:443pt;width:241.95pt;height:235.8pt;z-index:-250347520" coordorigin="2385,11790" coordsize="6971,6383" o:regroupid="58">
            <v:oval id="_x0000_s1328" style="position:absolute;left:2385;top:11790;width:6971;height:6383" fillcolor="#974706 [1609]"/>
            <v:shape id="_x0000_s1329" type="#_x0000_t202" style="position:absolute;left:3105;top:13252;width:5355;height:3461" fillcolor="#974706 [1609]" stroked="f">
              <v:textbox style="mso-next-textbox:#_x0000_s1329">
                <w:txbxContent>
                  <w:p w:rsidR="00E94BE3" w:rsidRPr="00231691" w:rsidRDefault="00E94BE3" w:rsidP="00231691">
                    <w:pPr>
                      <w:spacing w:before="360" w:line="240" w:lineRule="auto"/>
                      <w:jc w:val="center"/>
                      <w:rPr>
                        <w:rFonts w:cs="B Zar"/>
                        <w:b/>
                        <w:bCs/>
                        <w:color w:val="FFFFFF" w:themeColor="background1"/>
                        <w:sz w:val="52"/>
                        <w:szCs w:val="52"/>
                      </w:rPr>
                    </w:pPr>
                    <w:r w:rsidRPr="00231691">
                      <w:rPr>
                        <w:rFonts w:cs="B Zar" w:hint="cs"/>
                        <w:b/>
                        <w:bCs/>
                        <w:color w:val="FFFFFF" w:themeColor="background1"/>
                        <w:sz w:val="52"/>
                        <w:szCs w:val="52"/>
                        <w:rtl/>
                      </w:rPr>
                      <w:t>كنش</w:t>
                    </w:r>
                    <w:r w:rsidRPr="00231691">
                      <w:rPr>
                        <w:rFonts w:cs="B Lotus" w:hint="cs"/>
                        <w:b/>
                        <w:bCs/>
                        <w:color w:val="FFFFFF" w:themeColor="background1"/>
                        <w:sz w:val="52"/>
                        <w:szCs w:val="52"/>
                        <w:rtl/>
                      </w:rPr>
                      <w:t>‌</w:t>
                    </w:r>
                    <w:r w:rsidRPr="00231691">
                      <w:rPr>
                        <w:rFonts w:cs="B Zar" w:hint="cs"/>
                        <w:b/>
                        <w:bCs/>
                        <w:color w:val="FFFFFF" w:themeColor="background1"/>
                        <w:sz w:val="52"/>
                        <w:szCs w:val="52"/>
                        <w:rtl/>
                      </w:rPr>
                      <w:t xml:space="preserve">پژوهي </w:t>
                    </w:r>
                    <w:r>
                      <w:rPr>
                        <w:rFonts w:cs="B Zar" w:hint="cs"/>
                        <w:b/>
                        <w:bCs/>
                        <w:color w:val="FFFFFF" w:themeColor="background1"/>
                        <w:sz w:val="52"/>
                        <w:szCs w:val="52"/>
                        <w:rtl/>
                      </w:rPr>
                      <w:t>گروهي</w:t>
                    </w:r>
                  </w:p>
                </w:txbxContent>
              </v:textbox>
            </v:shape>
            <w10:wrap anchorx="page"/>
          </v:group>
        </w:pict>
      </w:r>
      <w:r w:rsidR="001106F2">
        <w:rPr>
          <w:noProof/>
          <w:rtl/>
        </w:rPr>
        <w:pict>
          <v:group id="_x0000_s1324" style="position:absolute;left:0;text-align:left;margin-left:594.65pt;margin-top:504.75pt;width:189.85pt;height:196.9pt;z-index:-250348544" coordorigin="2385,11790" coordsize="6971,6383" o:regroupid="58">
            <v:oval id="_x0000_s1325" style="position:absolute;left:2385;top:11790;width:6971;height:6383" fillcolor="#bd5907"/>
            <v:shape id="_x0000_s1326" type="#_x0000_t202" style="position:absolute;left:3105;top:13252;width:5355;height:3461" fillcolor="#bd5907" stroked="f">
              <v:textbox style="mso-next-textbox:#_x0000_s1326">
                <w:txbxContent>
                  <w:p w:rsidR="00E94BE3" w:rsidRPr="00231691" w:rsidRDefault="00E94BE3" w:rsidP="00C20048">
                    <w:pPr>
                      <w:spacing w:before="360" w:line="240" w:lineRule="auto"/>
                      <w:jc w:val="center"/>
                      <w:rPr>
                        <w:rFonts w:cs="B Zar"/>
                        <w:b/>
                        <w:bCs/>
                        <w:color w:val="FFFFFF" w:themeColor="background1"/>
                        <w:sz w:val="48"/>
                        <w:szCs w:val="48"/>
                      </w:rPr>
                    </w:pPr>
                    <w:r w:rsidRPr="00231691">
                      <w:rPr>
                        <w:rFonts w:cs="B Zar" w:hint="cs"/>
                        <w:b/>
                        <w:bCs/>
                        <w:color w:val="FFFFFF" w:themeColor="background1"/>
                        <w:sz w:val="48"/>
                        <w:szCs w:val="48"/>
                        <w:rtl/>
                      </w:rPr>
                      <w:t>كنش</w:t>
                    </w:r>
                    <w:r w:rsidRPr="00231691">
                      <w:rPr>
                        <w:rFonts w:cs="B Lotus" w:hint="cs"/>
                        <w:b/>
                        <w:bCs/>
                        <w:color w:val="FFFFFF" w:themeColor="background1"/>
                        <w:sz w:val="48"/>
                        <w:szCs w:val="48"/>
                        <w:rtl/>
                      </w:rPr>
                      <w:t>‌</w:t>
                    </w:r>
                    <w:r w:rsidRPr="00231691">
                      <w:rPr>
                        <w:rFonts w:cs="B Zar" w:hint="cs"/>
                        <w:b/>
                        <w:bCs/>
                        <w:color w:val="FFFFFF" w:themeColor="background1"/>
                        <w:sz w:val="48"/>
                        <w:szCs w:val="48"/>
                        <w:rtl/>
                      </w:rPr>
                      <w:t>پژوهي فردي</w:t>
                    </w:r>
                  </w:p>
                </w:txbxContent>
              </v:textbox>
            </v:shape>
            <w10:wrap anchorx="page"/>
          </v:group>
        </w:pict>
      </w:r>
      <w:r w:rsidR="001106F2">
        <w:rPr>
          <w:noProof/>
          <w:rtl/>
        </w:rPr>
        <w:pict>
          <v:group id="_x0000_s1321" style="position:absolute;left:0;text-align:left;margin-left:451.65pt;margin-top:578.1pt;width:148.1pt;height:146.55pt;z-index:-250349568" coordorigin="2385,11790" coordsize="6971,6383" o:regroupid="58">
            <v:oval id="_x0000_s1322" style="position:absolute;left:2385;top:11790;width:6971;height:6383" fillcolor="#bd5907"/>
            <v:shape id="_x0000_s1323" type="#_x0000_t202" style="position:absolute;left:3105;top:13252;width:5355;height:3461" fillcolor="#bd5907" stroked="f">
              <v:textbox style="mso-next-textbox:#_x0000_s1323">
                <w:txbxContent>
                  <w:p w:rsidR="00E94BE3" w:rsidRPr="00231691" w:rsidRDefault="00E94BE3" w:rsidP="00231691">
                    <w:pPr>
                      <w:spacing w:before="360" w:after="0" w:line="240" w:lineRule="auto"/>
                      <w:jc w:val="center"/>
                      <w:rPr>
                        <w:rFonts w:cs="B Zar"/>
                        <w:b/>
                        <w:bCs/>
                        <w:color w:val="FFFFFF" w:themeColor="background1"/>
                        <w:sz w:val="44"/>
                        <w:szCs w:val="44"/>
                      </w:rPr>
                    </w:pPr>
                    <w:r w:rsidRPr="00231691">
                      <w:rPr>
                        <w:rFonts w:cs="B Zar" w:hint="cs"/>
                        <w:b/>
                        <w:bCs/>
                        <w:color w:val="FFFFFF" w:themeColor="background1"/>
                        <w:sz w:val="44"/>
                        <w:szCs w:val="44"/>
                        <w:rtl/>
                      </w:rPr>
                      <w:t>تدريس خرد</w:t>
                    </w:r>
                  </w:p>
                </w:txbxContent>
              </v:textbox>
            </v:shape>
            <w10:wrap anchorx="page"/>
          </v:group>
        </w:pict>
      </w:r>
      <w:r w:rsidR="001106F2">
        <w:rPr>
          <w:noProof/>
          <w:rtl/>
        </w:rPr>
        <w:pict>
          <v:group id="_x0000_s1318" style="position:absolute;left:0;text-align:left;margin-left:348.4pt;margin-top:658.15pt;width:119.85pt;height:116.9pt;z-index:-250350592" coordorigin="2385,11790" coordsize="6971,6383" o:regroupid="58">
            <v:oval id="_x0000_s1319" style="position:absolute;left:2385;top:11790;width:6971;height:6383" fillcolor="#f6750a"/>
            <v:shape id="_x0000_s1320" type="#_x0000_t202" style="position:absolute;left:3105;top:13252;width:5355;height:3461" fillcolor="#f6750a" stroked="f">
              <v:textbox style="mso-next-textbox:#_x0000_s1320">
                <w:txbxContent>
                  <w:p w:rsidR="00E94BE3" w:rsidRPr="00231691" w:rsidRDefault="00E94BE3" w:rsidP="00231691">
                    <w:pPr>
                      <w:spacing w:before="120" w:line="240" w:lineRule="auto"/>
                      <w:jc w:val="center"/>
                      <w:rPr>
                        <w:rFonts w:cs="B Zar"/>
                        <w:b/>
                        <w:bCs/>
                        <w:color w:val="FFFFFF" w:themeColor="background1"/>
                        <w:sz w:val="40"/>
                        <w:szCs w:val="40"/>
                      </w:rPr>
                    </w:pPr>
                    <w:r w:rsidRPr="00231691">
                      <w:rPr>
                        <w:rFonts w:cs="B Zar" w:hint="cs"/>
                        <w:b/>
                        <w:bCs/>
                        <w:color w:val="FFFFFF" w:themeColor="background1"/>
                        <w:sz w:val="40"/>
                        <w:szCs w:val="40"/>
                        <w:rtl/>
                      </w:rPr>
                      <w:t>تبيين مسئله</w:t>
                    </w:r>
                  </w:p>
                </w:txbxContent>
              </v:textbox>
            </v:shape>
            <w10:wrap anchorx="page"/>
          </v:group>
        </w:pict>
      </w:r>
      <w:r w:rsidR="001106F2"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058" type="#_x0000_t32" style="position:absolute;left:0;text-align:left;margin-left:1249.95pt;margin-top:629pt;width:0;height:110.35pt;flip:y;z-index:-250351616" o:connectortype="straight" o:regroupid="58" strokecolor="#ffc000" strokeweight="6pt">
            <v:stroke endarrow="block"/>
            <w10:wrap anchorx="page"/>
          </v:shape>
        </w:pict>
      </w:r>
      <w:r w:rsidR="001106F2">
        <w:rPr>
          <w:noProof/>
          <w:rtl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3055" type="#_x0000_t54" style="position:absolute;left:0;text-align:left;margin-left:157.3pt;margin-top:1028pt;width:989.95pt;height:180.7pt;z-index:-250353664" o:regroupid="58" adj="3387" fillcolor="#f79646 [3209]" strokecolor="#f2f2f2 [3041]" strokeweight="3pt">
            <v:shadow on="t" type="perspective" color="#974706 [1609]" opacity=".5" offset="1pt" offset2="-1pt"/>
            <w10:wrap anchorx="page"/>
          </v:shape>
        </w:pict>
      </w:r>
      <w:r w:rsidR="001106F2">
        <w:rPr>
          <w:noProof/>
          <w:rtl/>
        </w:rPr>
        <w:pict>
          <v:shape id="_x0000_s13052" type="#_x0000_t32" style="position:absolute;left:0;text-align:left;margin-left:1249.95pt;margin-top:964.8pt;width:0;height:57.3pt;flip:y;z-index:-250355712" o:connectortype="straight" o:regroupid="58" strokecolor="#ffc000" strokeweight="6pt">
            <v:stroke endarrow="block"/>
            <w10:wrap anchorx="page"/>
          </v:shape>
        </w:pict>
      </w:r>
      <w:r w:rsidR="001106F2">
        <w:rPr>
          <w:noProof/>
          <w:rtl/>
        </w:rPr>
        <w:pict>
          <v:shape id="_x0000_s13051" type="#_x0000_t32" style="position:absolute;left:0;text-align:left;margin-left:1312.5pt;margin-top:964.8pt;width:0;height:57.3pt;z-index:-250356736" o:connectortype="straight" o:regroupid="58" strokecolor="#ffc000" strokeweight="6pt">
            <v:stroke endarrow="block"/>
            <w10:wrap anchorx="page"/>
          </v:shape>
        </w:pict>
      </w:r>
      <w:r w:rsidR="001106F2">
        <w:rPr>
          <w:noProof/>
          <w:rtl/>
        </w:rPr>
        <w:pict>
          <v:shape id="_x0000_s13049" type="#_x0000_t32" style="position:absolute;left:0;text-align:left;margin-left:1312.5pt;margin-top:631.4pt;width:0;height:110.35pt;z-index:-250357760" o:connectortype="straight" o:regroupid="58" strokecolor="#ffc000" strokeweight="6pt">
            <v:stroke endarrow="block"/>
            <w10:wrap anchorx="page"/>
          </v:shape>
        </w:pict>
      </w:r>
      <w:r w:rsidR="001106F2">
        <w:rPr>
          <w:noProof/>
          <w:rtl/>
        </w:rPr>
        <w:pict>
          <v:group id="_x0000_s13045" style="position:absolute;left:0;text-align:left;margin-left:1165.8pt;margin-top:739.35pt;width:233.3pt;height:225.45pt;z-index:-250358784" coordorigin="25644,8138" coordsize="3006,3442" o:regroupid="58">
            <v:oval id="_x0000_s13046" style="position:absolute;left:25644;top:8138;width:3006;height:3442" fillcolor="#00b0f0" strokecolor="#6ff" strokeweight="6pt">
              <v:shadow color="#868686"/>
            </v:oval>
            <v:shape id="_x0000_s13047" type="#_x0000_t202" style="position:absolute;left:26100;top:8811;width:2190;height:2109" fillcolor="#00b0f0" stroked="f" strokecolor="#4bacc6 [3208]" strokeweight="5pt">
              <v:stroke linestyle="thickThin"/>
              <v:shadow color="#868686"/>
              <v:textbox style="mso-next-textbox:#_x0000_s13047">
                <w:txbxContent>
                  <w:p w:rsidR="00E94BE3" w:rsidRDefault="00E94BE3" w:rsidP="00D777D9">
                    <w:pPr>
                      <w:spacing w:after="0" w:line="240" w:lineRule="auto"/>
                      <w:jc w:val="center"/>
                      <w:rPr>
                        <w:rFonts w:cs="B Zar"/>
                        <w:b/>
                        <w:bCs/>
                        <w:sz w:val="16"/>
                        <w:szCs w:val="16"/>
                        <w:rtl/>
                      </w:rPr>
                    </w:pPr>
                  </w:p>
                  <w:p w:rsidR="00E94BE3" w:rsidRDefault="00E94BE3" w:rsidP="00D777D9">
                    <w:pPr>
                      <w:spacing w:after="0" w:line="240" w:lineRule="auto"/>
                      <w:jc w:val="center"/>
                      <w:rPr>
                        <w:rFonts w:cs="B Zar"/>
                        <w:b/>
                        <w:bCs/>
                        <w:sz w:val="16"/>
                        <w:szCs w:val="16"/>
                        <w:rtl/>
                      </w:rPr>
                    </w:pPr>
                  </w:p>
                  <w:p w:rsidR="00E94BE3" w:rsidRDefault="00E94BE3" w:rsidP="00D777D9">
                    <w:pPr>
                      <w:spacing w:after="0" w:line="240" w:lineRule="auto"/>
                      <w:jc w:val="center"/>
                      <w:rPr>
                        <w:rFonts w:cs="B Zar"/>
                        <w:b/>
                        <w:bCs/>
                        <w:sz w:val="16"/>
                        <w:szCs w:val="16"/>
                        <w:rtl/>
                      </w:rPr>
                    </w:pPr>
                  </w:p>
                  <w:p w:rsidR="00E94BE3" w:rsidRPr="00D777D9" w:rsidRDefault="00E94BE3" w:rsidP="00D777D9">
                    <w:pPr>
                      <w:spacing w:after="0" w:line="240" w:lineRule="auto"/>
                      <w:jc w:val="center"/>
                      <w:rPr>
                        <w:rFonts w:cs="B Zar"/>
                        <w:b/>
                        <w:bCs/>
                        <w:sz w:val="80"/>
                        <w:szCs w:val="80"/>
                        <w:rtl/>
                      </w:rPr>
                    </w:pPr>
                    <w:r w:rsidRPr="00D777D9">
                      <w:rPr>
                        <w:rFonts w:cs="B Zar" w:hint="cs"/>
                        <w:b/>
                        <w:bCs/>
                        <w:sz w:val="80"/>
                        <w:szCs w:val="80"/>
                        <w:rtl/>
                      </w:rPr>
                      <w:t>كارآموزي</w:t>
                    </w:r>
                  </w:p>
                  <w:p w:rsidR="00E94BE3" w:rsidRDefault="00E94BE3" w:rsidP="00D777D9">
                    <w:pPr>
                      <w:spacing w:after="0" w:line="240" w:lineRule="auto"/>
                      <w:jc w:val="center"/>
                      <w:rPr>
                        <w:rFonts w:cs="B Zar"/>
                        <w:b/>
                        <w:bCs/>
                        <w:sz w:val="20"/>
                        <w:szCs w:val="20"/>
                        <w:rtl/>
                      </w:rPr>
                    </w:pPr>
                  </w:p>
                  <w:p w:rsidR="00E94BE3" w:rsidRPr="00F84B7D" w:rsidRDefault="00E94BE3" w:rsidP="00D777D9">
                    <w:pPr>
                      <w:spacing w:after="0" w:line="240" w:lineRule="auto"/>
                      <w:jc w:val="center"/>
                      <w:rPr>
                        <w:rFonts w:cs="B Zar"/>
                        <w:b/>
                        <w:bCs/>
                        <w:sz w:val="20"/>
                        <w:szCs w:val="20"/>
                        <w:rtl/>
                      </w:rPr>
                    </w:pPr>
                  </w:p>
                </w:txbxContent>
              </v:textbox>
            </v:shape>
            <w10:wrap anchorx="page"/>
          </v:group>
        </w:pict>
      </w:r>
      <w:r w:rsidR="001106F2">
        <w:rPr>
          <w:noProof/>
          <w:rtl/>
        </w:rPr>
        <w:pict>
          <v:group id="_x0000_s13042" style="position:absolute;left:0;text-align:left;margin-left:1163.75pt;margin-top:415.75pt;width:233.3pt;height:220pt;z-index:-250359808" coordorigin="25644,8138" coordsize="3006,3442" o:regroupid="58">
            <v:oval id="_x0000_s13043" style="position:absolute;left:25644;top:8138;width:3006;height:3442" fillcolor="#c00000" strokecolor="#f79646 [3209]" strokeweight="2.5pt">
              <v:shadow color="#868686"/>
            </v:oval>
            <v:shape id="_x0000_s13044" type="#_x0000_t202" style="position:absolute;left:26100;top:8811;width:2190;height:2109" fillcolor="#c00000" stroked="f" strokecolor="#f79646 [3209]" strokeweight="2.5pt">
              <v:shadow color="#868686"/>
              <v:textbox style="mso-next-textbox:#_x0000_s13044">
                <w:txbxContent>
                  <w:p w:rsidR="00E94BE3" w:rsidRPr="00D777D9" w:rsidRDefault="00E94BE3" w:rsidP="009E0C68">
                    <w:pPr>
                      <w:jc w:val="center"/>
                      <w:rPr>
                        <w:rFonts w:cs="B Zar"/>
                        <w:b/>
                        <w:bCs/>
                        <w:sz w:val="20"/>
                        <w:szCs w:val="20"/>
                      </w:rPr>
                    </w:pPr>
                  </w:p>
                  <w:p w:rsidR="00E94BE3" w:rsidRPr="00D777D9" w:rsidRDefault="00E94BE3" w:rsidP="009E0C68">
                    <w:pPr>
                      <w:spacing w:after="0" w:line="240" w:lineRule="auto"/>
                      <w:jc w:val="center"/>
                      <w:rPr>
                        <w:rFonts w:cs="B Zar"/>
                        <w:b/>
                        <w:bCs/>
                        <w:sz w:val="80"/>
                        <w:szCs w:val="80"/>
                        <w:rtl/>
                      </w:rPr>
                    </w:pPr>
                    <w:r w:rsidRPr="00D777D9">
                      <w:rPr>
                        <w:rFonts w:cs="B Zar" w:hint="cs"/>
                        <w:b/>
                        <w:bCs/>
                        <w:sz w:val="80"/>
                        <w:szCs w:val="80"/>
                        <w:rtl/>
                      </w:rPr>
                      <w:t>پروژه</w:t>
                    </w:r>
                  </w:p>
                  <w:p w:rsidR="00E94BE3" w:rsidRDefault="00E94BE3" w:rsidP="009E0C68">
                    <w:pPr>
                      <w:spacing w:after="0" w:line="240" w:lineRule="auto"/>
                      <w:jc w:val="center"/>
                      <w:rPr>
                        <w:rFonts w:cs="B Zar"/>
                        <w:b/>
                        <w:bCs/>
                        <w:sz w:val="20"/>
                        <w:szCs w:val="20"/>
                        <w:rtl/>
                      </w:rPr>
                    </w:pPr>
                  </w:p>
                  <w:p w:rsidR="00E94BE3" w:rsidRPr="00F84B7D" w:rsidRDefault="00E94BE3" w:rsidP="009E0C68">
                    <w:pPr>
                      <w:spacing w:after="0" w:line="240" w:lineRule="auto"/>
                      <w:jc w:val="center"/>
                      <w:rPr>
                        <w:rFonts w:cs="B Zar"/>
                        <w:b/>
                        <w:bCs/>
                        <w:sz w:val="20"/>
                        <w:szCs w:val="20"/>
                        <w:rtl/>
                      </w:rPr>
                    </w:pPr>
                  </w:p>
                </w:txbxContent>
              </v:textbox>
            </v:shape>
            <w10:wrap anchorx="page"/>
          </v:group>
        </w:pict>
      </w:r>
      <w:r w:rsidR="001106F2">
        <w:rPr>
          <w:noProof/>
          <w:rtl/>
        </w:rPr>
        <w:pict>
          <v:shape id="_x0000_s13025" type="#_x0000_t32" style="position:absolute;left:0;text-align:left;margin-left:157.3pt;margin-top:58.3pt;width:.05pt;height:744.3pt;z-index:-250361856" o:connectortype="straight" o:regroupid="58" strokecolor="#4f81bd [3204]" strokeweight="6pt">
            <v:stroke endarrow="block"/>
            <w10:wrap anchorx="page"/>
          </v:shape>
        </w:pict>
      </w:r>
      <w:r w:rsidR="001106F2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3023" type="#_x0000_t136" style="position:absolute;left:0;text-align:left;margin-left:334.6pt;margin-top:834.3pt;width:449.9pt;height:41.1pt;z-index:-250362880" o:regroupid="58" fillcolor="black" strokecolor="#7030a0">
            <v:shadow color="#868686"/>
            <v:textpath style="font-family:&quot;B Zar&quot;;font-size:10pt;font-weight:bold;v-text-kern:t" trim="t" fitpath="t" string="دانش ضمني+ دانش فني"/>
            <w10:wrap anchorx="page"/>
          </v:shape>
        </w:pict>
      </w:r>
      <w:r w:rsidR="001106F2">
        <w:rPr>
          <w:noProof/>
          <w:rtl/>
        </w:rPr>
        <w:pict>
          <v:shape id="_x0000_s13022" type="#_x0000_t136" style="position:absolute;left:0;text-align:left;margin-left:692.55pt;margin-top:33.95pt;width:227pt;height:45.6pt;z-index:-250363904" o:regroupid="58" fillcolor="black" strokecolor="#7030a0">
            <v:shadow color="#868686"/>
            <v:textpath style="font-family:&quot;B Zar&quot;;font-size:10pt;font-weight:bold;v-text-kern:t" trim="t" fitpath="t" string="دانش ضمني"/>
            <w10:wrap anchorx="page"/>
          </v:shape>
        </w:pict>
      </w:r>
      <w:r w:rsidR="001106F2">
        <w:rPr>
          <w:noProof/>
          <w:rtl/>
        </w:rPr>
        <w:pict>
          <v:shape id="_x0000_s13020" type="#_x0000_t13" style="position:absolute;left:0;text-align:left;margin-left:157.3pt;margin-top:755.05pt;width:1008.5pt;height:197.5pt;z-index:-250365952" o:regroupid="58" fillcolor="#ffc000">
            <w10:wrap anchorx="page"/>
          </v:shape>
        </w:pict>
      </w:r>
      <w:r w:rsidR="001106F2">
        <w:rPr>
          <w:noProof/>
          <w:rtl/>
        </w:rPr>
        <w:pict>
          <v:shape id="_x0000_s13112" type="#_x0000_t32" style="position:absolute;left:0;text-align:left;margin-left:898.1pt;margin-top:678.8pt;width:0;height:123.8pt;z-index:252947456" o:connectortype="straight" strokecolor="#00b0f0" strokeweight="6pt">
            <v:stroke endarrow="block"/>
            <w10:wrap anchorx="page"/>
          </v:shape>
        </w:pict>
      </w:r>
      <w:r w:rsidR="001106F2">
        <w:rPr>
          <w:noProof/>
          <w:rtl/>
        </w:rPr>
        <w:pict>
          <v:shape id="_x0000_s13111" type="#_x0000_t32" style="position:absolute;left:0;text-align:left;margin-left:692.55pt;margin-top:701.65pt;width:0;height:100.95pt;z-index:252946432" o:connectortype="straight" strokecolor="#00b0f0" strokeweight="6pt">
            <v:stroke endarrow="block"/>
            <w10:wrap anchorx="page"/>
          </v:shape>
        </w:pict>
      </w:r>
      <w:r w:rsidR="001106F2">
        <w:rPr>
          <w:noProof/>
          <w:rtl/>
        </w:rPr>
        <w:pict>
          <v:shape id="_x0000_s13110" type="#_x0000_t32" style="position:absolute;left:0;text-align:left;margin-left:527.15pt;margin-top:724.65pt;width:1.55pt;height:77.95pt;flip:x;z-index:252945408" o:connectortype="straight" strokecolor="#00b0f0" strokeweight="6pt">
            <v:stroke endarrow="block"/>
            <w10:wrap anchorx="page"/>
          </v:shape>
        </w:pict>
      </w:r>
      <w:r w:rsidR="001106F2">
        <w:rPr>
          <w:noProof/>
          <w:rtl/>
        </w:rPr>
        <w:pict>
          <v:shape id="_x0000_s13109" type="#_x0000_t32" style="position:absolute;left:0;text-align:left;margin-left:406.6pt;margin-top:775.05pt;width:0;height:27.55pt;z-index:252944384" o:connectortype="straight" strokecolor="#00b0f0" strokeweight="6pt">
            <v:stroke endarrow="block"/>
            <w10:wrap anchorx="page"/>
          </v:shape>
        </w:pict>
      </w:r>
      <w:r w:rsidR="001106F2">
        <w:rPr>
          <w:noProof/>
          <w:rtl/>
        </w:rPr>
        <w:pict>
          <v:group id="_x0000_s13101" style="position:absolute;left:0;text-align:left;margin-left:1386.85pt;margin-top:58.3pt;width:77.85pt;height:1112.25pt;z-index:252940288" coordorigin="28871,4614" coordsize="1557,22245">
            <v:shape id="_x0000_s13094" type="#_x0000_t32" style="position:absolute;left:29075;top:13543;width:946;height:0" o:connectortype="straight" strokecolor="yellow" strokeweight="6pt">
              <v:stroke endarrow="block"/>
            </v:shape>
            <v:shape id="_x0000_s13095" type="#_x0000_t32" style="position:absolute;left:29075;top:20956;width:946;height:0" o:connectortype="straight" strokecolor="yellow" strokeweight="6pt">
              <v:stroke endarrow="block"/>
            </v:shape>
            <v:shape id="_x0000_s13083" type="#_x0000_t32" style="position:absolute;left:29802;top:4614;width:219;height:22245" o:connectortype="straight" o:regroupid="57" strokecolor="yellow" strokeweight="6pt"/>
            <v:shape id="_x0000_s13084" type="#_x0000_t32" style="position:absolute;left:28871;top:4646;width:931;height:0" o:connectortype="straight" o:regroupid="57" strokecolor="yellow" strokeweight="6pt">
              <v:stroke endarrow="block"/>
            </v:shape>
            <v:shape id="_x0000_s13090" type="#_x0000_t32" style="position:absolute;left:29320;top:25926;width:1108;height:0;flip:x" o:connectortype="straight" o:regroupid="57" strokecolor="#c00000" strokeweight="6pt">
              <v:stroke endarrow="block"/>
            </v:shape>
            <v:shape id="_x0000_s13091" type="#_x0000_t32" style="position:absolute;left:30240;top:5240;width:188;height:20655" o:connectortype="straight" o:regroupid="57" strokecolor="#c00000" strokeweight="6pt"/>
            <v:shape id="_x0000_s13092" type="#_x0000_t32" style="position:absolute;left:28871;top:5240;width:1369;height:0;flip:x" o:connectortype="straight" o:regroupid="57" strokecolor="#c00000" strokeweight="6pt">
              <v:stroke endarrow="block"/>
            </v:shape>
            <v:shape id="_x0000_s13096" type="#_x0000_t32" style="position:absolute;left:29319;top:26859;width:702;height:0" o:connectortype="straight" strokecolor="yellow" strokeweight="6pt">
              <v:stroke endarrow="block"/>
            </v:shape>
            <v:shape id="_x0000_s13097" type="#_x0000_t32" style="position:absolute;left:28871;top:8577;width:931;height:0;flip:x" o:connectortype="straight" strokecolor="yellow" strokeweight="6pt">
              <v:stroke endarrow="block"/>
            </v:shape>
            <v:shape id="_x0000_s13098" type="#_x0000_t32" style="position:absolute;left:29075;top:10143;width:1165;height:31;flip:y" o:connectortype="straight" strokecolor="#c00000" strokeweight="6pt">
              <v:stroke endarrow="block"/>
            </v:shape>
            <v:shape id="_x0000_s13099" type="#_x0000_t32" style="position:absolute;left:29075;top:14445;width:1165;height:0;flip:x" o:connectortype="straight" strokecolor="#c00000" strokeweight="6pt">
              <v:stroke endarrow="block"/>
            </v:shape>
            <v:shape id="_x0000_s13100" type="#_x0000_t32" style="position:absolute;left:28871;top:20134;width:1557;height:0;flip:x" o:connectortype="straight" strokecolor="#c00000" strokeweight="6pt">
              <v:stroke endarrow="block"/>
            </v:shape>
            <w10:wrap anchorx="page"/>
          </v:group>
        </w:pict>
      </w:r>
      <w:r w:rsidR="001106F2">
        <w:rPr>
          <w:noProof/>
          <w:rtl/>
        </w:rPr>
        <w:pict>
          <v:shape id="_x0000_s13075" type="#_x0000_t32" style="position:absolute;left:0;text-align:left;margin-left:157.3pt;margin-top:902.9pt;width:0;height:156.95pt;z-index:-250408960" o:connectortype="straight" o:regroupid="56" strokecolor="#4f81bd [3204]" strokeweight="6pt">
            <v:stroke endarrow="block"/>
            <w10:wrap anchorx="page"/>
          </v:shape>
        </w:pict>
      </w:r>
      <w:r w:rsidR="00124665">
        <w:rPr>
          <w:rFonts w:hint="cs"/>
          <w:noProof/>
          <w:rtl/>
        </w:rPr>
        <w:drawing>
          <wp:inline distT="0" distB="0" distL="0" distR="0">
            <wp:extent cx="12325350" cy="12997543"/>
            <wp:effectExtent l="1905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0574E0" w:rsidRDefault="001106F2" w:rsidP="00CC16F1">
      <w:pPr>
        <w:jc w:val="center"/>
        <w:rPr>
          <w:rtl/>
        </w:rPr>
      </w:pPr>
      <w:r>
        <w:rPr>
          <w:noProof/>
          <w:rtl/>
        </w:rPr>
        <w:pict>
          <v:shape id="_x0000_s13062" type="#_x0000_t202" style="position:absolute;left:0;text-align:left;margin-left:286.95pt;margin-top:227.8pt;width:984.25pt;height:67.5pt;z-index:-250366976" o:regroupid="58" fillcolor="#6ff" stroked="f">
            <v:textbox style="mso-next-textbox:#_x0000_s13062">
              <w:txbxContent>
                <w:p w:rsidR="00E94BE3" w:rsidRPr="007D0F49" w:rsidRDefault="00E94BE3" w:rsidP="0033145F">
                  <w:pPr>
                    <w:jc w:val="center"/>
                    <w:rPr>
                      <w:rFonts w:cs="B Zar"/>
                      <w:b/>
                      <w:bCs/>
                      <w:sz w:val="72"/>
                      <w:szCs w:val="72"/>
                    </w:rPr>
                  </w:pPr>
                  <w:r w:rsidRPr="007D0F49">
                    <w:rPr>
                      <w:rFonts w:cs="B Zar" w:hint="cs"/>
                      <w:b/>
                      <w:bCs/>
                      <w:sz w:val="72"/>
                      <w:szCs w:val="72"/>
                      <w:rtl/>
                    </w:rPr>
                    <w:t xml:space="preserve">دورنماي برنامه </w:t>
                  </w:r>
                  <w:r w:rsidR="0033145F">
                    <w:rPr>
                      <w:rFonts w:cs="B Zar" w:hint="cs"/>
                      <w:b/>
                      <w:bCs/>
                      <w:sz w:val="72"/>
                      <w:szCs w:val="72"/>
                      <w:rtl/>
                    </w:rPr>
                    <w:t>4</w:t>
                  </w:r>
                  <w:r>
                    <w:rPr>
                      <w:rFonts w:cs="B Zar" w:hint="cs"/>
                      <w:b/>
                      <w:bCs/>
                      <w:sz w:val="72"/>
                      <w:szCs w:val="72"/>
                      <w:rtl/>
                    </w:rPr>
                    <w:t xml:space="preserve"> ساله </w:t>
                  </w:r>
                  <w:r w:rsidRPr="007D0F49">
                    <w:rPr>
                      <w:rFonts w:cs="B Zar" w:hint="cs"/>
                      <w:b/>
                      <w:bCs/>
                      <w:sz w:val="72"/>
                      <w:szCs w:val="72"/>
                      <w:rtl/>
                    </w:rPr>
                    <w:t>كارورزي</w:t>
                  </w:r>
                  <w:r>
                    <w:rPr>
                      <w:rFonts w:cs="B Zar" w:hint="cs"/>
                      <w:b/>
                      <w:bCs/>
                      <w:sz w:val="72"/>
                      <w:szCs w:val="72"/>
                      <w:rtl/>
                    </w:rPr>
                    <w:t>، پروژه</w:t>
                  </w:r>
                  <w:r w:rsidRPr="007D0F49">
                    <w:rPr>
                      <w:rFonts w:cs="B Zar" w:hint="cs"/>
                      <w:b/>
                      <w:bCs/>
                      <w:sz w:val="72"/>
                      <w:szCs w:val="72"/>
                      <w:rtl/>
                    </w:rPr>
                    <w:t xml:space="preserve"> و كارآموزي در دانشگاه فرهنگيان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3056" type="#_x0000_t202" style="position:absolute;left:0;text-align:left;margin-left:348.4pt;margin-top:47pt;width:604.9pt;height:51.95pt;z-index:-250352640" o:regroupid="5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3056">
              <w:txbxContent>
                <w:p w:rsidR="00E94BE3" w:rsidRPr="00A803EB" w:rsidRDefault="00E94BE3" w:rsidP="007D0F49">
                  <w:pPr>
                    <w:spacing w:line="480" w:lineRule="auto"/>
                    <w:jc w:val="center"/>
                    <w:rPr>
                      <w:rFonts w:cs="B Zar"/>
                      <w:b/>
                      <w:bCs/>
                      <w:sz w:val="60"/>
                      <w:szCs w:val="60"/>
                    </w:rPr>
                  </w:pPr>
                  <w:r>
                    <w:rPr>
                      <w:rFonts w:cs="B Zar" w:hint="cs"/>
                      <w:b/>
                      <w:bCs/>
                      <w:sz w:val="60"/>
                      <w:szCs w:val="60"/>
                      <w:rtl/>
                    </w:rPr>
                    <w:t xml:space="preserve">برنامه </w:t>
                  </w:r>
                  <w:r w:rsidRPr="00A803EB">
                    <w:rPr>
                      <w:rFonts w:cs="B Zar" w:hint="cs"/>
                      <w:b/>
                      <w:bCs/>
                      <w:sz w:val="60"/>
                      <w:szCs w:val="60"/>
                      <w:rtl/>
                    </w:rPr>
                    <w:t>صدورگواهي</w:t>
                  </w:r>
                  <w:r>
                    <w:rPr>
                      <w:rFonts w:cs="B Lotus" w:hint="cs"/>
                      <w:b/>
                      <w:bCs/>
                      <w:sz w:val="60"/>
                      <w:szCs w:val="60"/>
                      <w:rtl/>
                    </w:rPr>
                    <w:t>‌</w:t>
                  </w:r>
                  <w:r w:rsidRPr="00A803EB">
                    <w:rPr>
                      <w:rFonts w:cs="B Zar" w:hint="cs"/>
                      <w:b/>
                      <w:bCs/>
                      <w:sz w:val="60"/>
                      <w:szCs w:val="60"/>
                      <w:rtl/>
                    </w:rPr>
                    <w:t>نامه معتبر</w:t>
                  </w:r>
                  <w:r>
                    <w:rPr>
                      <w:rFonts w:cs="B Zar" w:hint="cs"/>
                      <w:b/>
                      <w:bCs/>
                      <w:sz w:val="60"/>
                      <w:szCs w:val="60"/>
                      <w:rtl/>
                    </w:rPr>
                    <w:t xml:space="preserve"> پنج</w:t>
                  </w:r>
                  <w:r>
                    <w:rPr>
                      <w:rFonts w:cs="B Lotus" w:hint="cs"/>
                      <w:b/>
                      <w:bCs/>
                      <w:sz w:val="60"/>
                      <w:szCs w:val="60"/>
                      <w:rtl/>
                    </w:rPr>
                    <w:t>‌</w:t>
                  </w:r>
                  <w:r>
                    <w:rPr>
                      <w:rFonts w:cs="B Zar" w:hint="cs"/>
                      <w:b/>
                      <w:bCs/>
                      <w:sz w:val="60"/>
                      <w:szCs w:val="60"/>
                      <w:rtl/>
                    </w:rPr>
                    <w:t xml:space="preserve">ساله </w:t>
                  </w:r>
                  <w:r w:rsidRPr="00A803EB">
                    <w:rPr>
                      <w:rFonts w:cs="B Zar" w:hint="cs"/>
                      <w:b/>
                      <w:bCs/>
                      <w:sz w:val="60"/>
                      <w:szCs w:val="60"/>
                      <w:rtl/>
                    </w:rPr>
                    <w:t>صلاحيت معلمي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group id="_x0000_s13107" style="position:absolute;left:0;text-align:left;margin-left:1188.95pt;margin-top:2.2pt;width:180.15pt;height:197.3pt;z-index:252943360" coordorigin="24913,24198" coordsize="3603,3946">
            <v:shape id="_x0000_s13105" type="#_x0000_t202" style="position:absolute;left:25335;top:27455;width:2977;height:689" fillcolor="#ffc000" stroked="f">
              <v:textbox style="mso-next-textbox:#_x0000_s13105">
                <w:txbxContent>
                  <w:p w:rsidR="00E94BE3" w:rsidRPr="00BB2AA3" w:rsidRDefault="00E94BE3" w:rsidP="00BB2AA3">
                    <w:pPr>
                      <w:jc w:val="center"/>
                      <w:rPr>
                        <w:rFonts w:cs="B Zar"/>
                        <w:b/>
                        <w:bCs/>
                        <w:sz w:val="36"/>
                        <w:szCs w:val="36"/>
                      </w:rPr>
                    </w:pPr>
                    <w:r w:rsidRPr="00BB2AA3">
                      <w:rPr>
                        <w:rFonts w:cs="B Zar" w:hint="cs"/>
                        <w:b/>
                        <w:bCs/>
                        <w:sz w:val="36"/>
                        <w:szCs w:val="36"/>
                        <w:rtl/>
                      </w:rPr>
                      <w:t>پوشه</w:t>
                    </w:r>
                    <w:r>
                      <w:rPr>
                        <w:rFonts w:cs="B Lotus" w:hint="cs"/>
                        <w:b/>
                        <w:bCs/>
                        <w:sz w:val="36"/>
                        <w:szCs w:val="36"/>
                        <w:rtl/>
                      </w:rPr>
                      <w:t>‌</w:t>
                    </w:r>
                    <w:r w:rsidRPr="00BB2AA3">
                      <w:rPr>
                        <w:rFonts w:cs="B Zar" w:hint="cs"/>
                        <w:b/>
                        <w:bCs/>
                        <w:sz w:val="36"/>
                        <w:szCs w:val="36"/>
                        <w:rtl/>
                      </w:rPr>
                      <w:t>كار الكترونيكي</w:t>
                    </w:r>
                  </w:p>
                </w:txbxContent>
              </v:textbox>
            </v:shape>
            <v:shape id="_x0000_s13106" type="#_x0000_t202" style="position:absolute;left:24913;top:24198;width:3603;height:689" fillcolor="#95b3d7 [1940]" strokecolor="#95b3d7 [1940]" strokeweight="1pt">
              <v:fill color2="#dbe5f1 [660]" angle="-45" focus="-50%" type="gradient"/>
              <v:shadow on="t" type="perspective" color="#243f60 [1604]" opacity=".5" offset="1pt" offset2="-3pt"/>
              <v:textbox style="mso-next-textbox:#_x0000_s13106">
                <w:txbxContent>
                  <w:p w:rsidR="00E94BE3" w:rsidRPr="00BB2AA3" w:rsidRDefault="00E94BE3" w:rsidP="00BB2AA3">
                    <w:pPr>
                      <w:jc w:val="center"/>
                      <w:rPr>
                        <w:rFonts w:cs="B Zar"/>
                        <w:b/>
                        <w:bCs/>
                        <w:sz w:val="32"/>
                        <w:szCs w:val="32"/>
                      </w:rPr>
                    </w:pPr>
                    <w:r w:rsidRPr="00BB2AA3">
                      <w:rPr>
                        <w:rFonts w:cs="B Zar" w:hint="cs"/>
                        <w:b/>
                        <w:bCs/>
                        <w:sz w:val="32"/>
                        <w:szCs w:val="32"/>
                        <w:rtl/>
                      </w:rPr>
                      <w:t>سناريوهاي توسعه حرفه</w:t>
                    </w:r>
                    <w:r>
                      <w:rPr>
                        <w:rFonts w:cs="B Lotus" w:hint="cs"/>
                        <w:b/>
                        <w:bCs/>
                        <w:sz w:val="32"/>
                        <w:szCs w:val="32"/>
                        <w:rtl/>
                      </w:rPr>
                      <w:t>‌</w:t>
                    </w:r>
                    <w:r w:rsidRPr="00BB2AA3">
                      <w:rPr>
                        <w:rFonts w:cs="B Zar" w:hint="cs"/>
                        <w:b/>
                        <w:bCs/>
                        <w:sz w:val="32"/>
                        <w:szCs w:val="32"/>
                        <w:rtl/>
                      </w:rPr>
                      <w:t>اي</w:t>
                    </w:r>
                  </w:p>
                </w:txbxContent>
              </v:textbox>
            </v:shape>
            <w10:wrap anchorx="page"/>
          </v:group>
        </w:pict>
      </w:r>
    </w:p>
    <w:p w:rsidR="00BC062C" w:rsidRDefault="00BC062C" w:rsidP="00CC16F1">
      <w:pPr>
        <w:jc w:val="center"/>
        <w:rPr>
          <w:rtl/>
        </w:rPr>
      </w:pPr>
    </w:p>
    <w:p w:rsidR="00BA6ACD" w:rsidRDefault="0033145F" w:rsidP="00CC16F1">
      <w:pPr>
        <w:jc w:val="center"/>
        <w:rPr>
          <w:rtl/>
        </w:rPr>
      </w:pPr>
      <w:r>
        <w:rPr>
          <w:noProof/>
          <w:rtl/>
        </w:rPr>
        <w:pict>
          <v:shape id="_x0000_s21978" type="#_x0000_t202" style="position:absolute;left:0;text-align:left;margin-left:1147.25pt;margin-top:10.05pt;width:262pt;height:92.1pt;z-index:-249871360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21978">
              <w:txbxContent>
                <w:p w:rsidR="0033145F" w:rsidRPr="007D0F49" w:rsidRDefault="0033145F" w:rsidP="0033145F">
                  <w:pPr>
                    <w:jc w:val="center"/>
                    <w:rPr>
                      <w:sz w:val="48"/>
                      <w:szCs w:val="48"/>
                    </w:rPr>
                  </w:pPr>
                  <w:r w:rsidRPr="007D0F49">
                    <w:rPr>
                      <w:rFonts w:cs="B Zar" w:hint="cs"/>
                      <w:b/>
                      <w:bCs/>
                      <w:i/>
                      <w:iCs/>
                      <w:sz w:val="48"/>
                      <w:szCs w:val="48"/>
                      <w:rtl/>
                    </w:rPr>
                    <w:t>استقرار نظام رهگیري وارزيابيفارغ</w:t>
                  </w:r>
                  <w:r w:rsidRPr="007D0F49">
                    <w:rPr>
                      <w:rFonts w:cs="B Lotus" w:hint="cs"/>
                      <w:b/>
                      <w:bCs/>
                      <w:i/>
                      <w:iCs/>
                      <w:sz w:val="48"/>
                      <w:szCs w:val="48"/>
                      <w:rtl/>
                    </w:rPr>
                    <w:t>‌</w:t>
                  </w:r>
                  <w:r w:rsidRPr="007D0F49">
                    <w:rPr>
                      <w:rFonts w:cs="B Zar" w:hint="cs"/>
                      <w:b/>
                      <w:bCs/>
                      <w:i/>
                      <w:iCs/>
                      <w:sz w:val="48"/>
                      <w:szCs w:val="48"/>
                      <w:rtl/>
                    </w:rPr>
                    <w:t>التحصيلان</w:t>
                  </w:r>
                </w:p>
              </w:txbxContent>
            </v:textbox>
            <w10:wrap anchorx="page"/>
          </v:shape>
        </w:pict>
      </w:r>
    </w:p>
    <w:p w:rsidR="00BA6ACD" w:rsidRDefault="00BA6ACD" w:rsidP="00CC16F1">
      <w:pPr>
        <w:jc w:val="center"/>
        <w:rPr>
          <w:rtl/>
        </w:rPr>
      </w:pPr>
    </w:p>
    <w:p w:rsidR="00BA6ACD" w:rsidRDefault="00BA6ACD" w:rsidP="00CC16F1">
      <w:pPr>
        <w:jc w:val="center"/>
        <w:rPr>
          <w:rtl/>
        </w:rPr>
      </w:pPr>
    </w:p>
    <w:p w:rsidR="00BA6ACD" w:rsidRDefault="00BA6ACD" w:rsidP="00CC16F1">
      <w:pPr>
        <w:jc w:val="center"/>
        <w:rPr>
          <w:rtl/>
        </w:rPr>
      </w:pPr>
    </w:p>
    <w:p w:rsidR="00BA6ACD" w:rsidRDefault="00BA6ACD" w:rsidP="00CC16F1">
      <w:pPr>
        <w:jc w:val="center"/>
        <w:rPr>
          <w:rtl/>
        </w:rPr>
      </w:pPr>
    </w:p>
    <w:p w:rsidR="00BA6ACD" w:rsidRDefault="00BA6ACD" w:rsidP="00CC16F1">
      <w:pPr>
        <w:jc w:val="center"/>
        <w:rPr>
          <w:rtl/>
        </w:rPr>
      </w:pPr>
    </w:p>
    <w:p w:rsidR="00BA6ACD" w:rsidRDefault="00BA6ACD" w:rsidP="00CC16F1">
      <w:pPr>
        <w:jc w:val="center"/>
        <w:rPr>
          <w:rtl/>
        </w:rPr>
      </w:pPr>
    </w:p>
    <w:p w:rsidR="00BA6ACD" w:rsidRDefault="00BA6ACD" w:rsidP="00CC16F1">
      <w:pPr>
        <w:jc w:val="center"/>
        <w:rPr>
          <w:rtl/>
        </w:rPr>
      </w:pPr>
    </w:p>
    <w:p w:rsidR="00BA6ACD" w:rsidRDefault="00BA6ACD" w:rsidP="00CC16F1">
      <w:pPr>
        <w:jc w:val="center"/>
        <w:rPr>
          <w:rtl/>
        </w:rPr>
      </w:pPr>
    </w:p>
    <w:p w:rsidR="00BA6ACD" w:rsidRDefault="00BA6ACD" w:rsidP="00CC16F1">
      <w:pPr>
        <w:jc w:val="center"/>
        <w:rPr>
          <w:rtl/>
        </w:rPr>
      </w:pPr>
    </w:p>
    <w:p w:rsidR="0033145F" w:rsidRDefault="0033145F" w:rsidP="00CC16F1">
      <w:pPr>
        <w:jc w:val="center"/>
        <w:rPr>
          <w:rFonts w:hint="cs"/>
          <w:rtl/>
        </w:rPr>
      </w:pPr>
    </w:p>
    <w:sectPr w:rsidR="0033145F" w:rsidSect="0033145F">
      <w:pgSz w:w="31678" w:h="31678" w:orient="landscape" w:code="285"/>
      <w:pgMar w:top="709" w:right="918" w:bottom="1135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105" w:rsidRDefault="00E33105" w:rsidP="003C001D">
      <w:pPr>
        <w:spacing w:after="0" w:line="240" w:lineRule="auto"/>
      </w:pPr>
      <w:r>
        <w:separator/>
      </w:r>
    </w:p>
  </w:endnote>
  <w:endnote w:type="continuationSeparator" w:id="1">
    <w:p w:rsidR="00E33105" w:rsidRDefault="00E33105" w:rsidP="003C0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105" w:rsidRDefault="00E33105" w:rsidP="003C001D">
      <w:pPr>
        <w:spacing w:after="0" w:line="240" w:lineRule="auto"/>
      </w:pPr>
      <w:r>
        <w:separator/>
      </w:r>
    </w:p>
  </w:footnote>
  <w:footnote w:type="continuationSeparator" w:id="1">
    <w:p w:rsidR="00E33105" w:rsidRDefault="00E33105" w:rsidP="003C00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06F0"/>
    <w:multiLevelType w:val="hybridMultilevel"/>
    <w:tmpl w:val="9E8498DA"/>
    <w:lvl w:ilvl="0" w:tplc="D02A90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193A6A"/>
    <w:multiLevelType w:val="hybridMultilevel"/>
    <w:tmpl w:val="69B6CDFA"/>
    <w:lvl w:ilvl="0" w:tplc="1F8A5000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1B011E"/>
    <w:multiLevelType w:val="hybridMultilevel"/>
    <w:tmpl w:val="BFDE5C1C"/>
    <w:lvl w:ilvl="0" w:tplc="FEFCD350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B615B"/>
    <w:multiLevelType w:val="hybridMultilevel"/>
    <w:tmpl w:val="77322980"/>
    <w:lvl w:ilvl="0" w:tplc="95F43B9C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008C7"/>
    <w:multiLevelType w:val="hybridMultilevel"/>
    <w:tmpl w:val="A2F29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60FD8"/>
    <w:multiLevelType w:val="hybridMultilevel"/>
    <w:tmpl w:val="2E20028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2A50862"/>
    <w:multiLevelType w:val="hybridMultilevel"/>
    <w:tmpl w:val="CAB049E2"/>
    <w:lvl w:ilvl="0" w:tplc="7B284EA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DE7FD5"/>
    <w:multiLevelType w:val="hybridMultilevel"/>
    <w:tmpl w:val="D1C62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54359"/>
    <w:multiLevelType w:val="hybridMultilevel"/>
    <w:tmpl w:val="E098A750"/>
    <w:lvl w:ilvl="0" w:tplc="45F8C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8EF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54E1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72F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EA5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78B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B2C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CEC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B09A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B300EC"/>
    <w:multiLevelType w:val="hybridMultilevel"/>
    <w:tmpl w:val="009A7116"/>
    <w:lvl w:ilvl="0" w:tplc="B8DED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7082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C803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40B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0CB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524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F81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A9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061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8933C27"/>
    <w:multiLevelType w:val="hybridMultilevel"/>
    <w:tmpl w:val="DBE2FB7E"/>
    <w:lvl w:ilvl="0" w:tplc="A6848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BEE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DC9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B47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924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72E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126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1CA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B0F3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A2511DC"/>
    <w:multiLevelType w:val="hybridMultilevel"/>
    <w:tmpl w:val="A2C4D232"/>
    <w:lvl w:ilvl="0" w:tplc="4B241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CE08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1438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920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B01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BC4B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663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C4F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584F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7A20325"/>
    <w:multiLevelType w:val="hybridMultilevel"/>
    <w:tmpl w:val="BC662328"/>
    <w:lvl w:ilvl="0" w:tplc="384E6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DCD7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90D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FA8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B28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861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AC0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049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60A9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7BE36BE"/>
    <w:multiLevelType w:val="hybridMultilevel"/>
    <w:tmpl w:val="A04E5ED2"/>
    <w:lvl w:ilvl="0" w:tplc="1E16A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E8B1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10F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1C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A68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DC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6EE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69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B48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C8D1F1E"/>
    <w:multiLevelType w:val="hybridMultilevel"/>
    <w:tmpl w:val="037615DA"/>
    <w:lvl w:ilvl="0" w:tplc="B6BE1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106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92F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3E7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3AD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BA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C41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A684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228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BDE3673"/>
    <w:multiLevelType w:val="hybridMultilevel"/>
    <w:tmpl w:val="7C542734"/>
    <w:lvl w:ilvl="0" w:tplc="1F8A500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0659A4"/>
    <w:multiLevelType w:val="hybridMultilevel"/>
    <w:tmpl w:val="802A57B2"/>
    <w:lvl w:ilvl="0" w:tplc="A75AB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488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801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32A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7E3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B6F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AE4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62D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B0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7F214EB"/>
    <w:multiLevelType w:val="hybridMultilevel"/>
    <w:tmpl w:val="68C2556A"/>
    <w:lvl w:ilvl="0" w:tplc="95F43B9C">
      <w:start w:val="2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E94286E"/>
    <w:multiLevelType w:val="hybridMultilevel"/>
    <w:tmpl w:val="637AC726"/>
    <w:lvl w:ilvl="0" w:tplc="D02A90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E01057"/>
    <w:multiLevelType w:val="hybridMultilevel"/>
    <w:tmpl w:val="3440E3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FB3766"/>
    <w:multiLevelType w:val="hybridMultilevel"/>
    <w:tmpl w:val="EC9EF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B62A7"/>
    <w:multiLevelType w:val="hybridMultilevel"/>
    <w:tmpl w:val="52BECB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0B7FB7"/>
    <w:multiLevelType w:val="hybridMultilevel"/>
    <w:tmpl w:val="EA5EB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A0165C"/>
    <w:multiLevelType w:val="hybridMultilevel"/>
    <w:tmpl w:val="15388E38"/>
    <w:lvl w:ilvl="0" w:tplc="623AB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5A91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0839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7C0B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5887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462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807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065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C031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6FA25F48"/>
    <w:multiLevelType w:val="hybridMultilevel"/>
    <w:tmpl w:val="208CFFF4"/>
    <w:lvl w:ilvl="0" w:tplc="B81E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AC07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3E1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D0E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94A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02A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02F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1AA8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00DC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29B7C7F"/>
    <w:multiLevelType w:val="hybridMultilevel"/>
    <w:tmpl w:val="CFE06E18"/>
    <w:lvl w:ilvl="0" w:tplc="24E49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A4C8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4E1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5CC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E4D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8E0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6AA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3A6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DC7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39D19F6"/>
    <w:multiLevelType w:val="hybridMultilevel"/>
    <w:tmpl w:val="76866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6B31C4"/>
    <w:multiLevelType w:val="hybridMultilevel"/>
    <w:tmpl w:val="BCB051C8"/>
    <w:lvl w:ilvl="0" w:tplc="D736EF66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BF95D79"/>
    <w:multiLevelType w:val="hybridMultilevel"/>
    <w:tmpl w:val="83D05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C03A3C"/>
    <w:multiLevelType w:val="hybridMultilevel"/>
    <w:tmpl w:val="50C62148"/>
    <w:lvl w:ilvl="0" w:tplc="95F43B9C">
      <w:start w:val="2"/>
      <w:numFmt w:val="bullet"/>
      <w:lvlText w:val="-"/>
      <w:lvlJc w:val="left"/>
      <w:pPr>
        <w:ind w:left="501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5"/>
  </w:num>
  <w:num w:numId="4">
    <w:abstractNumId w:val="28"/>
  </w:num>
  <w:num w:numId="5">
    <w:abstractNumId w:val="20"/>
  </w:num>
  <w:num w:numId="6">
    <w:abstractNumId w:val="26"/>
  </w:num>
  <w:num w:numId="7">
    <w:abstractNumId w:val="8"/>
  </w:num>
  <w:num w:numId="8">
    <w:abstractNumId w:val="24"/>
  </w:num>
  <w:num w:numId="9">
    <w:abstractNumId w:val="9"/>
  </w:num>
  <w:num w:numId="10">
    <w:abstractNumId w:val="16"/>
  </w:num>
  <w:num w:numId="11">
    <w:abstractNumId w:val="14"/>
  </w:num>
  <w:num w:numId="12">
    <w:abstractNumId w:val="25"/>
  </w:num>
  <w:num w:numId="13">
    <w:abstractNumId w:val="13"/>
  </w:num>
  <w:num w:numId="14">
    <w:abstractNumId w:val="23"/>
  </w:num>
  <w:num w:numId="15">
    <w:abstractNumId w:val="12"/>
  </w:num>
  <w:num w:numId="16">
    <w:abstractNumId w:val="27"/>
  </w:num>
  <w:num w:numId="17">
    <w:abstractNumId w:val="29"/>
  </w:num>
  <w:num w:numId="18">
    <w:abstractNumId w:val="4"/>
  </w:num>
  <w:num w:numId="19">
    <w:abstractNumId w:val="2"/>
  </w:num>
  <w:num w:numId="20">
    <w:abstractNumId w:val="7"/>
  </w:num>
  <w:num w:numId="21">
    <w:abstractNumId w:val="6"/>
  </w:num>
  <w:num w:numId="22">
    <w:abstractNumId w:val="22"/>
  </w:num>
  <w:num w:numId="23">
    <w:abstractNumId w:val="3"/>
  </w:num>
  <w:num w:numId="24">
    <w:abstractNumId w:val="17"/>
  </w:num>
  <w:num w:numId="25">
    <w:abstractNumId w:val="18"/>
  </w:num>
  <w:num w:numId="26">
    <w:abstractNumId w:val="0"/>
  </w:num>
  <w:num w:numId="27">
    <w:abstractNumId w:val="2"/>
  </w:num>
  <w:num w:numId="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"/>
  </w:num>
  <w:num w:numId="31">
    <w:abstractNumId w:val="10"/>
  </w:num>
  <w:num w:numId="3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2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16F1"/>
    <w:rsid w:val="00004556"/>
    <w:rsid w:val="00004CAD"/>
    <w:rsid w:val="0001706B"/>
    <w:rsid w:val="000178E7"/>
    <w:rsid w:val="00021E05"/>
    <w:rsid w:val="00024657"/>
    <w:rsid w:val="00034B3F"/>
    <w:rsid w:val="0003596E"/>
    <w:rsid w:val="0004577B"/>
    <w:rsid w:val="000574E0"/>
    <w:rsid w:val="00057F60"/>
    <w:rsid w:val="0006595B"/>
    <w:rsid w:val="00071513"/>
    <w:rsid w:val="00075E1D"/>
    <w:rsid w:val="00076C45"/>
    <w:rsid w:val="0008505E"/>
    <w:rsid w:val="000853A1"/>
    <w:rsid w:val="0009526B"/>
    <w:rsid w:val="00096C09"/>
    <w:rsid w:val="000A717F"/>
    <w:rsid w:val="000B42EB"/>
    <w:rsid w:val="000B432C"/>
    <w:rsid w:val="000C3A7D"/>
    <w:rsid w:val="000C3E5A"/>
    <w:rsid w:val="000C5E9B"/>
    <w:rsid w:val="000C6004"/>
    <w:rsid w:val="000D2BBB"/>
    <w:rsid w:val="000D48BC"/>
    <w:rsid w:val="000E1666"/>
    <w:rsid w:val="000E1ED2"/>
    <w:rsid w:val="000E3787"/>
    <w:rsid w:val="000E40F4"/>
    <w:rsid w:val="000E6AA4"/>
    <w:rsid w:val="000E7942"/>
    <w:rsid w:val="0010067D"/>
    <w:rsid w:val="00107D8E"/>
    <w:rsid w:val="00110432"/>
    <w:rsid w:val="001106F2"/>
    <w:rsid w:val="001119D2"/>
    <w:rsid w:val="00124665"/>
    <w:rsid w:val="00127856"/>
    <w:rsid w:val="00131EE3"/>
    <w:rsid w:val="0013372F"/>
    <w:rsid w:val="00143178"/>
    <w:rsid w:val="001455F0"/>
    <w:rsid w:val="001463B7"/>
    <w:rsid w:val="00154006"/>
    <w:rsid w:val="0016468B"/>
    <w:rsid w:val="00164C69"/>
    <w:rsid w:val="00167648"/>
    <w:rsid w:val="00170DD6"/>
    <w:rsid w:val="001A1358"/>
    <w:rsid w:val="001A2A03"/>
    <w:rsid w:val="001A69C4"/>
    <w:rsid w:val="001C26C2"/>
    <w:rsid w:val="001D0A56"/>
    <w:rsid w:val="001D40E9"/>
    <w:rsid w:val="001E0A6C"/>
    <w:rsid w:val="001E1B5F"/>
    <w:rsid w:val="001E31ED"/>
    <w:rsid w:val="001E5D78"/>
    <w:rsid w:val="00200118"/>
    <w:rsid w:val="002068DF"/>
    <w:rsid w:val="0021037C"/>
    <w:rsid w:val="00215A18"/>
    <w:rsid w:val="00227411"/>
    <w:rsid w:val="00231691"/>
    <w:rsid w:val="00232292"/>
    <w:rsid w:val="00240C4A"/>
    <w:rsid w:val="002510E3"/>
    <w:rsid w:val="00251496"/>
    <w:rsid w:val="00251CA9"/>
    <w:rsid w:val="0025286E"/>
    <w:rsid w:val="00252EF1"/>
    <w:rsid w:val="00256643"/>
    <w:rsid w:val="002625D1"/>
    <w:rsid w:val="00264BF3"/>
    <w:rsid w:val="00274265"/>
    <w:rsid w:val="002864E3"/>
    <w:rsid w:val="00290A11"/>
    <w:rsid w:val="002A79C6"/>
    <w:rsid w:val="002B2682"/>
    <w:rsid w:val="002C7690"/>
    <w:rsid w:val="002D5773"/>
    <w:rsid w:val="002E1B98"/>
    <w:rsid w:val="002E2992"/>
    <w:rsid w:val="002F0B11"/>
    <w:rsid w:val="002F7C47"/>
    <w:rsid w:val="003013CE"/>
    <w:rsid w:val="00307810"/>
    <w:rsid w:val="003102BF"/>
    <w:rsid w:val="0031192F"/>
    <w:rsid w:val="00315CBC"/>
    <w:rsid w:val="00321B42"/>
    <w:rsid w:val="0032307E"/>
    <w:rsid w:val="0033075E"/>
    <w:rsid w:val="00330D32"/>
    <w:rsid w:val="0033145F"/>
    <w:rsid w:val="00353C34"/>
    <w:rsid w:val="00367F4C"/>
    <w:rsid w:val="00375616"/>
    <w:rsid w:val="00381830"/>
    <w:rsid w:val="00390D24"/>
    <w:rsid w:val="003A38F9"/>
    <w:rsid w:val="003A5D52"/>
    <w:rsid w:val="003A72F0"/>
    <w:rsid w:val="003B317E"/>
    <w:rsid w:val="003C001D"/>
    <w:rsid w:val="003C0C70"/>
    <w:rsid w:val="003C13C0"/>
    <w:rsid w:val="003C21AE"/>
    <w:rsid w:val="003C4EFC"/>
    <w:rsid w:val="003D1D95"/>
    <w:rsid w:val="003D2D2D"/>
    <w:rsid w:val="003D41DB"/>
    <w:rsid w:val="003E51BB"/>
    <w:rsid w:val="003E55F4"/>
    <w:rsid w:val="003E7336"/>
    <w:rsid w:val="003E7A82"/>
    <w:rsid w:val="00411DCC"/>
    <w:rsid w:val="004138B6"/>
    <w:rsid w:val="0041421D"/>
    <w:rsid w:val="0042213B"/>
    <w:rsid w:val="00423B9C"/>
    <w:rsid w:val="00423C1D"/>
    <w:rsid w:val="004252D6"/>
    <w:rsid w:val="00425CE4"/>
    <w:rsid w:val="004312E9"/>
    <w:rsid w:val="004342DE"/>
    <w:rsid w:val="00435932"/>
    <w:rsid w:val="004438D4"/>
    <w:rsid w:val="00444A71"/>
    <w:rsid w:val="00447AC1"/>
    <w:rsid w:val="00451F2F"/>
    <w:rsid w:val="0045406E"/>
    <w:rsid w:val="00460E3A"/>
    <w:rsid w:val="004751E9"/>
    <w:rsid w:val="0049436D"/>
    <w:rsid w:val="004B08AF"/>
    <w:rsid w:val="004B5716"/>
    <w:rsid w:val="004B62F3"/>
    <w:rsid w:val="004C01F8"/>
    <w:rsid w:val="004C0D4D"/>
    <w:rsid w:val="004C2D46"/>
    <w:rsid w:val="004D6E3B"/>
    <w:rsid w:val="004E16EE"/>
    <w:rsid w:val="004E77F3"/>
    <w:rsid w:val="004F1257"/>
    <w:rsid w:val="004F37DD"/>
    <w:rsid w:val="00504306"/>
    <w:rsid w:val="00513B82"/>
    <w:rsid w:val="00516E50"/>
    <w:rsid w:val="00522B30"/>
    <w:rsid w:val="0052575B"/>
    <w:rsid w:val="005338C1"/>
    <w:rsid w:val="0053684D"/>
    <w:rsid w:val="00554A6F"/>
    <w:rsid w:val="00561165"/>
    <w:rsid w:val="0056251A"/>
    <w:rsid w:val="0056398C"/>
    <w:rsid w:val="0057166F"/>
    <w:rsid w:val="00575685"/>
    <w:rsid w:val="00575C9C"/>
    <w:rsid w:val="00580B09"/>
    <w:rsid w:val="005816EC"/>
    <w:rsid w:val="00592ECA"/>
    <w:rsid w:val="00596A00"/>
    <w:rsid w:val="005A427E"/>
    <w:rsid w:val="005B0EFF"/>
    <w:rsid w:val="005C2175"/>
    <w:rsid w:val="005C6D4C"/>
    <w:rsid w:val="005D048A"/>
    <w:rsid w:val="005D070E"/>
    <w:rsid w:val="005D0D53"/>
    <w:rsid w:val="005E6352"/>
    <w:rsid w:val="005E7004"/>
    <w:rsid w:val="005F107D"/>
    <w:rsid w:val="005F547F"/>
    <w:rsid w:val="00601374"/>
    <w:rsid w:val="0061290B"/>
    <w:rsid w:val="006266F1"/>
    <w:rsid w:val="0062678F"/>
    <w:rsid w:val="006307F5"/>
    <w:rsid w:val="006452EE"/>
    <w:rsid w:val="006571F3"/>
    <w:rsid w:val="00661736"/>
    <w:rsid w:val="00661749"/>
    <w:rsid w:val="00663E64"/>
    <w:rsid w:val="00683D05"/>
    <w:rsid w:val="006902A1"/>
    <w:rsid w:val="006969A0"/>
    <w:rsid w:val="0069701C"/>
    <w:rsid w:val="006A0C85"/>
    <w:rsid w:val="006B2744"/>
    <w:rsid w:val="006B3AE3"/>
    <w:rsid w:val="006B70ED"/>
    <w:rsid w:val="006D2BF2"/>
    <w:rsid w:val="006D5D2F"/>
    <w:rsid w:val="006E123A"/>
    <w:rsid w:val="006E13D8"/>
    <w:rsid w:val="006F156F"/>
    <w:rsid w:val="00702705"/>
    <w:rsid w:val="00715927"/>
    <w:rsid w:val="00726A6C"/>
    <w:rsid w:val="00726DE7"/>
    <w:rsid w:val="00730C60"/>
    <w:rsid w:val="00741BEE"/>
    <w:rsid w:val="00741FCB"/>
    <w:rsid w:val="00761279"/>
    <w:rsid w:val="00765F5A"/>
    <w:rsid w:val="00766EB2"/>
    <w:rsid w:val="0077007A"/>
    <w:rsid w:val="00776A40"/>
    <w:rsid w:val="00785EBE"/>
    <w:rsid w:val="00795BCF"/>
    <w:rsid w:val="007A4B4C"/>
    <w:rsid w:val="007C3209"/>
    <w:rsid w:val="007C62E3"/>
    <w:rsid w:val="007D08E6"/>
    <w:rsid w:val="007D0F49"/>
    <w:rsid w:val="007D3F01"/>
    <w:rsid w:val="007E16C9"/>
    <w:rsid w:val="007E2D6C"/>
    <w:rsid w:val="007E390F"/>
    <w:rsid w:val="007E5F37"/>
    <w:rsid w:val="007F0E01"/>
    <w:rsid w:val="007F2F8E"/>
    <w:rsid w:val="007F445A"/>
    <w:rsid w:val="007F6F20"/>
    <w:rsid w:val="00804726"/>
    <w:rsid w:val="00805413"/>
    <w:rsid w:val="0080783E"/>
    <w:rsid w:val="00825217"/>
    <w:rsid w:val="0083546B"/>
    <w:rsid w:val="00837836"/>
    <w:rsid w:val="00842B27"/>
    <w:rsid w:val="00847BB4"/>
    <w:rsid w:val="00853C92"/>
    <w:rsid w:val="00854DA7"/>
    <w:rsid w:val="00855685"/>
    <w:rsid w:val="008563BE"/>
    <w:rsid w:val="008602A8"/>
    <w:rsid w:val="00862931"/>
    <w:rsid w:val="00863F94"/>
    <w:rsid w:val="00866502"/>
    <w:rsid w:val="00874D03"/>
    <w:rsid w:val="00875CEF"/>
    <w:rsid w:val="008800F1"/>
    <w:rsid w:val="008826C4"/>
    <w:rsid w:val="00884095"/>
    <w:rsid w:val="00886500"/>
    <w:rsid w:val="008A349E"/>
    <w:rsid w:val="008A3C37"/>
    <w:rsid w:val="008B720B"/>
    <w:rsid w:val="008B7E58"/>
    <w:rsid w:val="008C0012"/>
    <w:rsid w:val="008C6FBC"/>
    <w:rsid w:val="008C75D0"/>
    <w:rsid w:val="008D7608"/>
    <w:rsid w:val="008E35BE"/>
    <w:rsid w:val="008F0972"/>
    <w:rsid w:val="008F3F80"/>
    <w:rsid w:val="009009D6"/>
    <w:rsid w:val="00902A8A"/>
    <w:rsid w:val="009112F7"/>
    <w:rsid w:val="00922F53"/>
    <w:rsid w:val="0093221E"/>
    <w:rsid w:val="00937626"/>
    <w:rsid w:val="00944B0E"/>
    <w:rsid w:val="009532FE"/>
    <w:rsid w:val="009544DC"/>
    <w:rsid w:val="00954F0A"/>
    <w:rsid w:val="00962ADF"/>
    <w:rsid w:val="0096306B"/>
    <w:rsid w:val="00964AA4"/>
    <w:rsid w:val="0096797A"/>
    <w:rsid w:val="009709EB"/>
    <w:rsid w:val="009723FA"/>
    <w:rsid w:val="00976597"/>
    <w:rsid w:val="00980794"/>
    <w:rsid w:val="00981BE2"/>
    <w:rsid w:val="009A2D15"/>
    <w:rsid w:val="009A4889"/>
    <w:rsid w:val="009B5761"/>
    <w:rsid w:val="009B6A0C"/>
    <w:rsid w:val="009C1E5E"/>
    <w:rsid w:val="009C554B"/>
    <w:rsid w:val="009D0745"/>
    <w:rsid w:val="009D0C1A"/>
    <w:rsid w:val="009D593B"/>
    <w:rsid w:val="009E0C68"/>
    <w:rsid w:val="009E2271"/>
    <w:rsid w:val="009E659B"/>
    <w:rsid w:val="009F2457"/>
    <w:rsid w:val="009F4FB9"/>
    <w:rsid w:val="00A11CE6"/>
    <w:rsid w:val="00A21C9A"/>
    <w:rsid w:val="00A374B5"/>
    <w:rsid w:val="00A43FBF"/>
    <w:rsid w:val="00A5504C"/>
    <w:rsid w:val="00A63BFB"/>
    <w:rsid w:val="00A644AE"/>
    <w:rsid w:val="00A65309"/>
    <w:rsid w:val="00A67420"/>
    <w:rsid w:val="00A803EB"/>
    <w:rsid w:val="00A80BE5"/>
    <w:rsid w:val="00A91A88"/>
    <w:rsid w:val="00A95F6E"/>
    <w:rsid w:val="00AA1B36"/>
    <w:rsid w:val="00AB65ED"/>
    <w:rsid w:val="00AB7857"/>
    <w:rsid w:val="00AC1BF5"/>
    <w:rsid w:val="00AD032A"/>
    <w:rsid w:val="00AD70E2"/>
    <w:rsid w:val="00AF083B"/>
    <w:rsid w:val="00AF6C57"/>
    <w:rsid w:val="00B002C8"/>
    <w:rsid w:val="00B01ADA"/>
    <w:rsid w:val="00B10248"/>
    <w:rsid w:val="00B20D5D"/>
    <w:rsid w:val="00B21860"/>
    <w:rsid w:val="00B368A6"/>
    <w:rsid w:val="00B40456"/>
    <w:rsid w:val="00B4102B"/>
    <w:rsid w:val="00B42860"/>
    <w:rsid w:val="00B47E86"/>
    <w:rsid w:val="00B553AC"/>
    <w:rsid w:val="00B56D8A"/>
    <w:rsid w:val="00B64148"/>
    <w:rsid w:val="00B676D5"/>
    <w:rsid w:val="00B70EF3"/>
    <w:rsid w:val="00B75D7D"/>
    <w:rsid w:val="00B8116F"/>
    <w:rsid w:val="00B875AB"/>
    <w:rsid w:val="00B952CE"/>
    <w:rsid w:val="00BA154D"/>
    <w:rsid w:val="00BA6ACD"/>
    <w:rsid w:val="00BB2AA3"/>
    <w:rsid w:val="00BB34FA"/>
    <w:rsid w:val="00BB528A"/>
    <w:rsid w:val="00BB6A0C"/>
    <w:rsid w:val="00BC062C"/>
    <w:rsid w:val="00BC0800"/>
    <w:rsid w:val="00BC1FEE"/>
    <w:rsid w:val="00BC7856"/>
    <w:rsid w:val="00BD7E21"/>
    <w:rsid w:val="00BE2A8B"/>
    <w:rsid w:val="00BE3F88"/>
    <w:rsid w:val="00BF2CCD"/>
    <w:rsid w:val="00BF38CF"/>
    <w:rsid w:val="00BF6DDE"/>
    <w:rsid w:val="00C04248"/>
    <w:rsid w:val="00C05BB5"/>
    <w:rsid w:val="00C066E8"/>
    <w:rsid w:val="00C17DBD"/>
    <w:rsid w:val="00C20048"/>
    <w:rsid w:val="00C30D8E"/>
    <w:rsid w:val="00C31E93"/>
    <w:rsid w:val="00C36C24"/>
    <w:rsid w:val="00C3777A"/>
    <w:rsid w:val="00C45712"/>
    <w:rsid w:val="00C504FF"/>
    <w:rsid w:val="00C57F89"/>
    <w:rsid w:val="00C64F7C"/>
    <w:rsid w:val="00C74240"/>
    <w:rsid w:val="00C83F6D"/>
    <w:rsid w:val="00C84F78"/>
    <w:rsid w:val="00C907BD"/>
    <w:rsid w:val="00C95FE3"/>
    <w:rsid w:val="00CA1723"/>
    <w:rsid w:val="00CA6E4F"/>
    <w:rsid w:val="00CB0BA6"/>
    <w:rsid w:val="00CB58A3"/>
    <w:rsid w:val="00CB599C"/>
    <w:rsid w:val="00CC16F1"/>
    <w:rsid w:val="00CC673A"/>
    <w:rsid w:val="00CD6403"/>
    <w:rsid w:val="00CE5201"/>
    <w:rsid w:val="00CF4D88"/>
    <w:rsid w:val="00D03568"/>
    <w:rsid w:val="00D047F5"/>
    <w:rsid w:val="00D06197"/>
    <w:rsid w:val="00D23032"/>
    <w:rsid w:val="00D25942"/>
    <w:rsid w:val="00D344AE"/>
    <w:rsid w:val="00D41EC8"/>
    <w:rsid w:val="00D50613"/>
    <w:rsid w:val="00D50CD1"/>
    <w:rsid w:val="00D7779C"/>
    <w:rsid w:val="00D777D9"/>
    <w:rsid w:val="00D81B11"/>
    <w:rsid w:val="00D90BFA"/>
    <w:rsid w:val="00D913AB"/>
    <w:rsid w:val="00D95CA4"/>
    <w:rsid w:val="00DB0FD7"/>
    <w:rsid w:val="00DB2F2E"/>
    <w:rsid w:val="00DB5C5E"/>
    <w:rsid w:val="00DB6048"/>
    <w:rsid w:val="00DC7FC7"/>
    <w:rsid w:val="00DD2EC4"/>
    <w:rsid w:val="00DD4198"/>
    <w:rsid w:val="00DE245A"/>
    <w:rsid w:val="00DF0027"/>
    <w:rsid w:val="00DF0B5E"/>
    <w:rsid w:val="00DF0D0F"/>
    <w:rsid w:val="00DF6DE8"/>
    <w:rsid w:val="00E02193"/>
    <w:rsid w:val="00E04882"/>
    <w:rsid w:val="00E0731E"/>
    <w:rsid w:val="00E1715E"/>
    <w:rsid w:val="00E33105"/>
    <w:rsid w:val="00E34A16"/>
    <w:rsid w:val="00E36F71"/>
    <w:rsid w:val="00E37BAD"/>
    <w:rsid w:val="00E420CA"/>
    <w:rsid w:val="00E44D17"/>
    <w:rsid w:val="00E47514"/>
    <w:rsid w:val="00E52955"/>
    <w:rsid w:val="00E56EF9"/>
    <w:rsid w:val="00E67950"/>
    <w:rsid w:val="00E7560E"/>
    <w:rsid w:val="00E75CBA"/>
    <w:rsid w:val="00E93BB2"/>
    <w:rsid w:val="00E94BE3"/>
    <w:rsid w:val="00EA0701"/>
    <w:rsid w:val="00EC184D"/>
    <w:rsid w:val="00EC5A85"/>
    <w:rsid w:val="00EC65F7"/>
    <w:rsid w:val="00ED1AB1"/>
    <w:rsid w:val="00EE4278"/>
    <w:rsid w:val="00F02D0B"/>
    <w:rsid w:val="00F06F0B"/>
    <w:rsid w:val="00F07161"/>
    <w:rsid w:val="00F12267"/>
    <w:rsid w:val="00F246B9"/>
    <w:rsid w:val="00F265BB"/>
    <w:rsid w:val="00F27B3F"/>
    <w:rsid w:val="00F30A86"/>
    <w:rsid w:val="00F3608C"/>
    <w:rsid w:val="00F474CE"/>
    <w:rsid w:val="00F477A6"/>
    <w:rsid w:val="00F55CEB"/>
    <w:rsid w:val="00F621AC"/>
    <w:rsid w:val="00F67B24"/>
    <w:rsid w:val="00F73705"/>
    <w:rsid w:val="00F73AB3"/>
    <w:rsid w:val="00F76116"/>
    <w:rsid w:val="00F7705F"/>
    <w:rsid w:val="00F84B7D"/>
    <w:rsid w:val="00F84C53"/>
    <w:rsid w:val="00F86A50"/>
    <w:rsid w:val="00F92F7A"/>
    <w:rsid w:val="00FA2EFE"/>
    <w:rsid w:val="00FA5B16"/>
    <w:rsid w:val="00FB3092"/>
    <w:rsid w:val="00FB33A2"/>
    <w:rsid w:val="00FB7F6B"/>
    <w:rsid w:val="00FD0A71"/>
    <w:rsid w:val="00FD34C1"/>
    <w:rsid w:val="00FD72C9"/>
    <w:rsid w:val="00FE5501"/>
    <w:rsid w:val="00FF6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ru v:ext="edit" colors="aqua,#9fc,#6cf,#6ff,#bd5907,#f6750a,#c35d09,#f69240"/>
      <o:colormenu v:ext="edit" fillcolor="aqua" strokecolor="none" extrusioncolor="none"/>
    </o:shapedefaults>
    <o:shapelayout v:ext="edit">
      <o:idmap v:ext="edit" data="1,12,21"/>
      <o:rules v:ext="edit">
        <o:r id="V:Rule152" type="connector" idref="#_x0000_s13111"/>
        <o:r id="V:Rule155" type="connector" idref="#_x0000_s13084"/>
        <o:r id="V:Rule162" type="connector" idref="#_x0000_s13099"/>
        <o:r id="V:Rule166" type="connector" idref="#_x0000_s13096"/>
        <o:r id="V:Rule169" type="connector" idref="#_x0000_s13112"/>
        <o:r id="V:Rule176" type="connector" idref="#_x0000_s13058"/>
        <o:r id="V:Rule177" type="connector" idref="#_x0000_s13110"/>
        <o:r id="V:Rule181" type="connector" idref="#_x0000_s13098"/>
        <o:r id="V:Rule191" type="connector" idref="#_x0000_s13092"/>
        <o:r id="V:Rule199" type="connector" idref="#_x0000_s13090"/>
        <o:r id="V:Rule206" type="connector" idref="#_x0000_s13109"/>
        <o:r id="V:Rule213" type="connector" idref="#_x0000_s13025"/>
        <o:r id="V:Rule221" type="connector" idref="#_x0000_s13100"/>
        <o:r id="V:Rule236" type="connector" idref="#_x0000_s13095"/>
        <o:r id="V:Rule237" type="connector" idref="#_x0000_s13097"/>
        <o:r id="V:Rule244" type="connector" idref="#_x0000_s13051"/>
        <o:r id="V:Rule246" type="connector" idref="#_x0000_s13083"/>
        <o:r id="V:Rule251" type="connector" idref="#_x0000_s13091"/>
        <o:r id="V:Rule263" type="connector" idref="#_x0000_s13094"/>
        <o:r id="V:Rule268" type="connector" idref="#_x0000_s13075"/>
        <o:r id="V:Rule273" type="connector" idref="#_x0000_s13052"/>
        <o:r id="V:Rule276" type="connector" idref="#_x0000_s13049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0"/>
        <o:entry new="34" old="0"/>
        <o:entry new="35" old="0"/>
        <o:entry new="36" old="0"/>
        <o:entry new="37" old="0"/>
        <o:entry new="38" old="0"/>
        <o:entry new="39" old="38"/>
        <o:entry new="40" old="21"/>
        <o:entry new="41" old="21"/>
        <o:entry new="42" old="0"/>
        <o:entry new="43" old="42"/>
        <o:entry new="44" old="0"/>
        <o:entry new="45" old="44"/>
        <o:entry new="46" old="0"/>
        <o:entry new="47" old="0"/>
        <o:entry new="48" old="0"/>
        <o:entry new="49" old="0"/>
        <o:entry new="50" old="0"/>
        <o:entry new="51" old="0"/>
        <o:entry new="52" old="0"/>
        <o:entry new="53" old="0"/>
        <o:entry new="54" old="0"/>
        <o:entry new="55" old="0"/>
        <o:entry new="56" old="0"/>
        <o:entry new="57" old="0"/>
        <o:entry new="58" old="56"/>
        <o:entry new="59" old="0"/>
        <o:entry new="60" old="59"/>
        <o:entry new="61" old="0"/>
        <o:entry new="62" old="61"/>
        <o:entry new="63" old="0"/>
        <o:entry new="64" old="0"/>
        <o:entry new="65" old="0"/>
        <o:entry new="66" old="0"/>
        <o:entry new="67" old="0"/>
        <o:entry new="68" old="0"/>
        <o:entry new="69" old="0"/>
        <o:entry new="70" old="0"/>
        <o:entry new="71" old="0"/>
        <o:entry new="72" old="0"/>
        <o:entry new="73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C24"/>
    <w:pPr>
      <w:bidi/>
    </w:pPr>
  </w:style>
  <w:style w:type="paragraph" w:styleId="Heading2">
    <w:name w:val="heading 2"/>
    <w:basedOn w:val="Normal"/>
    <w:next w:val="Normal"/>
    <w:link w:val="Heading2Char"/>
    <w:qFormat/>
    <w:rsid w:val="003C001D"/>
    <w:pPr>
      <w:keepNext/>
      <w:shd w:val="clear" w:color="auto" w:fill="F2F2F2" w:themeFill="background1" w:themeFillShade="F2"/>
      <w:spacing w:after="0" w:line="240" w:lineRule="auto"/>
      <w:jc w:val="both"/>
      <w:outlineLvl w:val="1"/>
    </w:pPr>
    <w:rPr>
      <w:rFonts w:ascii="Arial" w:eastAsia="Times New Roman" w:hAnsi="Arial" w:cs="B Zar"/>
      <w:b/>
      <w:bCs/>
      <w:i/>
      <w:i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C001D"/>
    <w:rPr>
      <w:rFonts w:ascii="Arial" w:eastAsia="Times New Roman" w:hAnsi="Arial" w:cs="B Zar"/>
      <w:b/>
      <w:bCs/>
      <w:i/>
      <w:iCs/>
      <w:sz w:val="24"/>
      <w:szCs w:val="24"/>
      <w:shd w:val="clear" w:color="auto" w:fill="F2F2F2" w:themeFill="background1" w:themeFillShade="F2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3C001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C001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C001D"/>
    <w:rPr>
      <w:vertAlign w:val="superscript"/>
    </w:rPr>
  </w:style>
  <w:style w:type="character" w:styleId="FootnoteReference">
    <w:name w:val="footnote reference"/>
    <w:uiPriority w:val="99"/>
    <w:rsid w:val="003C001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001D"/>
    <w:pPr>
      <w:spacing w:after="0" w:line="240" w:lineRule="exact"/>
      <w:jc w:val="righ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001D"/>
    <w:rPr>
      <w:rFonts w:ascii="Times New Roman" w:eastAsia="Times New Roman" w:hAnsi="Times New Roman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3C001D"/>
    <w:pPr>
      <w:ind w:left="720"/>
      <w:contextualSpacing/>
    </w:pPr>
  </w:style>
  <w:style w:type="table" w:styleId="TableGrid">
    <w:name w:val="Table Grid"/>
    <w:basedOn w:val="TableNormal"/>
    <w:uiPriority w:val="59"/>
    <w:rsid w:val="00034B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4">
    <w:name w:val="Light Shading Accent 4"/>
    <w:basedOn w:val="TableNormal"/>
    <w:uiPriority w:val="60"/>
    <w:rsid w:val="00321B4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6B7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70ED"/>
  </w:style>
  <w:style w:type="paragraph" w:styleId="Footer">
    <w:name w:val="footer"/>
    <w:basedOn w:val="Normal"/>
    <w:link w:val="FooterChar"/>
    <w:uiPriority w:val="99"/>
    <w:unhideWhenUsed/>
    <w:rsid w:val="006B7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0ED"/>
  </w:style>
  <w:style w:type="paragraph" w:styleId="BalloonText">
    <w:name w:val="Balloon Text"/>
    <w:basedOn w:val="Normal"/>
    <w:link w:val="BalloonTextChar"/>
    <w:uiPriority w:val="99"/>
    <w:semiHidden/>
    <w:unhideWhenUsed/>
    <w:rsid w:val="007E3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9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4510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379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7590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1103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7773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7634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8844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458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13733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7891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2028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767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1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35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7092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0916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617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80A237A-B0A7-4FCD-A08D-D67303F1EA74}" type="doc">
      <dgm:prSet loTypeId="urn:microsoft.com/office/officeart/2005/8/layout/arrow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fa-IR"/>
        </a:p>
      </dgm:t>
    </dgm:pt>
    <dgm:pt modelId="{F177631C-8686-4694-8584-53B35520ED38}">
      <dgm:prSet phldrT="[Text]" custT="1"/>
      <dgm:spPr/>
      <dgm:t>
        <a:bodyPr/>
        <a:lstStyle/>
        <a:p>
          <a:pPr algn="ctr" rtl="1"/>
          <a:r>
            <a:rPr lang="fa-IR" sz="1800" b="1">
              <a:solidFill>
                <a:schemeClr val="bg1"/>
              </a:solidFill>
              <a:cs typeface="B Zar" pitchFamily="2" charset="-78"/>
            </a:rPr>
            <a:t>كارورزي2</a:t>
          </a:r>
        </a:p>
        <a:p>
          <a:pPr algn="ctr" rtl="1"/>
          <a:endParaRPr lang="fa-IR" sz="1800" b="1">
            <a:solidFill>
              <a:schemeClr val="bg1"/>
            </a:solidFill>
            <a:cs typeface="B Zar" pitchFamily="2" charset="-78"/>
          </a:endParaRPr>
        </a:p>
        <a:p>
          <a:pPr algn="ctr" rtl="1"/>
          <a:endParaRPr lang="fa-IR" sz="1800" b="1">
            <a:cs typeface="B Zar" pitchFamily="2" charset="-78"/>
          </a:endParaRPr>
        </a:p>
      </dgm:t>
    </dgm:pt>
    <dgm:pt modelId="{875F4383-744F-4F23-8932-E09D8FF3BEC9}" type="parTrans" cxnId="{664B4003-3A10-4512-9BC5-2CE24D1FD032}">
      <dgm:prSet/>
      <dgm:spPr/>
      <dgm:t>
        <a:bodyPr/>
        <a:lstStyle/>
        <a:p>
          <a:pPr rtl="1"/>
          <a:endParaRPr lang="fa-IR"/>
        </a:p>
      </dgm:t>
    </dgm:pt>
    <dgm:pt modelId="{AF7DA56C-B879-471E-B97A-23590F99E64A}" type="sibTrans" cxnId="{664B4003-3A10-4512-9BC5-2CE24D1FD032}">
      <dgm:prSet/>
      <dgm:spPr/>
      <dgm:t>
        <a:bodyPr/>
        <a:lstStyle/>
        <a:p>
          <a:pPr rtl="1"/>
          <a:endParaRPr lang="fa-IR"/>
        </a:p>
      </dgm:t>
    </dgm:pt>
    <dgm:pt modelId="{509AC8C6-37C9-44D8-B6A9-5DF9D6302EF6}">
      <dgm:prSet custT="1"/>
      <dgm:spPr/>
      <dgm:t>
        <a:bodyPr/>
        <a:lstStyle/>
        <a:p>
          <a:pPr algn="ctr" rtl="1"/>
          <a:r>
            <a:rPr lang="fa-IR" sz="1800" b="1">
              <a:solidFill>
                <a:schemeClr val="bg1"/>
              </a:solidFill>
              <a:cs typeface="B Zar" pitchFamily="2" charset="-78"/>
            </a:rPr>
            <a:t>كارورزي1</a:t>
          </a:r>
        </a:p>
        <a:p>
          <a:pPr algn="ctr" rtl="1"/>
          <a:endParaRPr lang="fa-IR" sz="1800" b="1">
            <a:cs typeface="B Zar" pitchFamily="2" charset="-78"/>
          </a:endParaRPr>
        </a:p>
        <a:p>
          <a:pPr algn="ctr" rtl="1"/>
          <a:endParaRPr lang="fa-IR" sz="1800" b="1">
            <a:cs typeface="B Zar" pitchFamily="2" charset="-78"/>
          </a:endParaRPr>
        </a:p>
      </dgm:t>
    </dgm:pt>
    <dgm:pt modelId="{6FEAE365-9504-4402-96C6-4B3D329271CD}" type="parTrans" cxnId="{FF3C6252-B389-44FF-AED1-85E3D02D1DC5}">
      <dgm:prSet/>
      <dgm:spPr/>
      <dgm:t>
        <a:bodyPr/>
        <a:lstStyle/>
        <a:p>
          <a:pPr rtl="1"/>
          <a:endParaRPr lang="fa-IR"/>
        </a:p>
      </dgm:t>
    </dgm:pt>
    <dgm:pt modelId="{3D72077E-7ACD-4B5F-A4A5-623D0C689E07}" type="sibTrans" cxnId="{FF3C6252-B389-44FF-AED1-85E3D02D1DC5}">
      <dgm:prSet/>
      <dgm:spPr/>
      <dgm:t>
        <a:bodyPr/>
        <a:lstStyle/>
        <a:p>
          <a:pPr rtl="1"/>
          <a:endParaRPr lang="fa-IR"/>
        </a:p>
      </dgm:t>
    </dgm:pt>
    <dgm:pt modelId="{E28ACE84-50DC-4DAC-865B-10E7BF1295EE}">
      <dgm:prSet custT="1"/>
      <dgm:spPr/>
      <dgm:t>
        <a:bodyPr/>
        <a:lstStyle/>
        <a:p>
          <a:pPr algn="ctr" rtl="1"/>
          <a:r>
            <a:rPr lang="fa-IR" sz="1800" b="1">
              <a:solidFill>
                <a:schemeClr val="bg1"/>
              </a:solidFill>
              <a:cs typeface="B Zar" pitchFamily="2" charset="-78"/>
            </a:rPr>
            <a:t>كارورزي3</a:t>
          </a:r>
        </a:p>
        <a:p>
          <a:pPr algn="ctr" rtl="1"/>
          <a:endParaRPr lang="fa-IR" sz="1800" b="1">
            <a:solidFill>
              <a:schemeClr val="bg1"/>
            </a:solidFill>
            <a:cs typeface="B Zar" pitchFamily="2" charset="-78"/>
          </a:endParaRPr>
        </a:p>
        <a:p>
          <a:pPr algn="ctr" rtl="1"/>
          <a:endParaRPr lang="fa-IR" sz="1800" b="1">
            <a:cs typeface="B Zar" pitchFamily="2" charset="-78"/>
          </a:endParaRPr>
        </a:p>
      </dgm:t>
    </dgm:pt>
    <dgm:pt modelId="{A211639D-F725-472D-BB7B-F98CEA5489B6}" type="parTrans" cxnId="{64BFAD37-B4DB-4835-ADD0-AAB7907DA99F}">
      <dgm:prSet/>
      <dgm:spPr/>
      <dgm:t>
        <a:bodyPr/>
        <a:lstStyle/>
        <a:p>
          <a:pPr rtl="1"/>
          <a:endParaRPr lang="fa-IR"/>
        </a:p>
      </dgm:t>
    </dgm:pt>
    <dgm:pt modelId="{948C7913-0A40-4F51-8E93-34D6FAF661F4}" type="sibTrans" cxnId="{64BFAD37-B4DB-4835-ADD0-AAB7907DA99F}">
      <dgm:prSet/>
      <dgm:spPr/>
      <dgm:t>
        <a:bodyPr/>
        <a:lstStyle/>
        <a:p>
          <a:pPr rtl="1"/>
          <a:endParaRPr lang="fa-IR"/>
        </a:p>
      </dgm:t>
    </dgm:pt>
    <dgm:pt modelId="{0FB1249E-FC67-456B-8E9A-09625E9E8AC8}">
      <dgm:prSet phldrT="[Text]" custT="1"/>
      <dgm:spPr/>
      <dgm:t>
        <a:bodyPr/>
        <a:lstStyle/>
        <a:p>
          <a:pPr algn="ctr" rtl="1"/>
          <a:r>
            <a:rPr lang="fa-IR" sz="1800" b="1">
              <a:solidFill>
                <a:schemeClr val="bg1"/>
              </a:solidFill>
              <a:cs typeface="B Zar" pitchFamily="2" charset="-78"/>
            </a:rPr>
            <a:t>كارورزي 4</a:t>
          </a:r>
        </a:p>
        <a:p>
          <a:pPr algn="ctr" rtl="1"/>
          <a:endParaRPr lang="fa-IR" sz="1800" b="1">
            <a:cs typeface="B Zar" pitchFamily="2" charset="-78"/>
          </a:endParaRPr>
        </a:p>
        <a:p>
          <a:pPr algn="ctr" rtl="1"/>
          <a:endParaRPr lang="fa-IR" sz="1800" b="1">
            <a:cs typeface="B Zar" pitchFamily="2" charset="-78"/>
          </a:endParaRPr>
        </a:p>
        <a:p>
          <a:pPr algn="ctr" rtl="1"/>
          <a:endParaRPr lang="fa-IR" sz="1800" b="1">
            <a:cs typeface="B Zar" pitchFamily="2" charset="-78"/>
          </a:endParaRPr>
        </a:p>
        <a:p>
          <a:pPr algn="ctr" rtl="1"/>
          <a:endParaRPr lang="fa-IR" sz="1800" b="1">
            <a:latin typeface="IranNastaliq" pitchFamily="18" charset="0"/>
            <a:cs typeface="IranNastaliq" pitchFamily="18" charset="0"/>
          </a:endParaRPr>
        </a:p>
        <a:p>
          <a:pPr algn="ctr" rtl="1"/>
          <a:endParaRPr lang="fa-IR" sz="1800" b="1">
            <a:cs typeface="B Zar" pitchFamily="2" charset="-78"/>
          </a:endParaRPr>
        </a:p>
      </dgm:t>
    </dgm:pt>
    <dgm:pt modelId="{F93FD502-3313-4B76-9711-29B5F3415DAB}" type="parTrans" cxnId="{30F97C73-8F1B-4BCD-8A5C-0050BDF9F35B}">
      <dgm:prSet/>
      <dgm:spPr/>
      <dgm:t>
        <a:bodyPr/>
        <a:lstStyle/>
        <a:p>
          <a:pPr rtl="1"/>
          <a:endParaRPr lang="fa-IR"/>
        </a:p>
      </dgm:t>
    </dgm:pt>
    <dgm:pt modelId="{E3578516-2A05-440D-8502-1AD44593C7BA}" type="sibTrans" cxnId="{30F97C73-8F1B-4BCD-8A5C-0050BDF9F35B}">
      <dgm:prSet/>
      <dgm:spPr/>
      <dgm:t>
        <a:bodyPr/>
        <a:lstStyle/>
        <a:p>
          <a:pPr rtl="1"/>
          <a:endParaRPr lang="fa-IR"/>
        </a:p>
      </dgm:t>
    </dgm:pt>
    <dgm:pt modelId="{3AE29950-BF44-45C8-B736-DBF95AA02091}" type="pres">
      <dgm:prSet presAssocID="{580A237A-B0A7-4FCD-A08D-D67303F1EA74}" presName="arrowDiagram" presStyleCnt="0">
        <dgm:presLayoutVars>
          <dgm:chMax val="5"/>
          <dgm:dir/>
          <dgm:resizeHandles val="exact"/>
        </dgm:presLayoutVars>
      </dgm:prSet>
      <dgm:spPr/>
      <dgm:t>
        <a:bodyPr/>
        <a:lstStyle/>
        <a:p>
          <a:pPr rtl="1"/>
          <a:endParaRPr lang="fa-IR"/>
        </a:p>
      </dgm:t>
    </dgm:pt>
    <dgm:pt modelId="{2CBF896E-7373-4F43-8725-D6100C66C623}" type="pres">
      <dgm:prSet presAssocID="{580A237A-B0A7-4FCD-A08D-D67303F1EA74}" presName="arrow" presStyleLbl="bgShp" presStyleIdx="0" presStyleCnt="1" custScaleX="100000" custScaleY="118645" custLinFactNeighborX="4" custLinFactNeighborY="910"/>
      <dgm:spPr/>
    </dgm:pt>
    <dgm:pt modelId="{93B33C75-48C9-41DC-B81B-C6A6FF285C67}" type="pres">
      <dgm:prSet presAssocID="{580A237A-B0A7-4FCD-A08D-D67303F1EA74}" presName="arrowDiagram4" presStyleCnt="0"/>
      <dgm:spPr/>
    </dgm:pt>
    <dgm:pt modelId="{8F789629-10DC-4BBC-96A5-C79266D6812C}" type="pres">
      <dgm:prSet presAssocID="{509AC8C6-37C9-44D8-B6A9-5DF9D6302EF6}" presName="bullet4a" presStyleLbl="node1" presStyleIdx="0" presStyleCnt="4" custFlipHor="1" custScaleX="355041" custScaleY="357519" custLinFactX="200000" custLinFactY="-169309" custLinFactNeighborX="271586" custLinFactNeighborY="-200000"/>
      <dgm:spPr>
        <a:solidFill>
          <a:srgbClr val="7FA3CF"/>
        </a:solidFill>
      </dgm:spPr>
      <dgm:t>
        <a:bodyPr/>
        <a:lstStyle/>
        <a:p>
          <a:pPr rtl="1"/>
          <a:endParaRPr lang="fa-IR"/>
        </a:p>
      </dgm:t>
    </dgm:pt>
    <dgm:pt modelId="{EFE04EB2-9CA1-45B9-9026-7E1AD91FB103}" type="pres">
      <dgm:prSet presAssocID="{509AC8C6-37C9-44D8-B6A9-5DF9D6302EF6}" presName="textBox4a" presStyleLbl="revTx" presStyleIdx="0" presStyleCnt="4" custScaleX="88841" custScaleY="86602" custLinFactNeighborX="10829" custLinFactNeighborY="-73597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0389CD8F-788E-46D7-BD0E-60724117E743}" type="pres">
      <dgm:prSet presAssocID="{F177631C-8686-4694-8584-53B35520ED38}" presName="bullet4b" presStyleLbl="node1" presStyleIdx="1" presStyleCnt="4" custScaleX="246480" custScaleY="250048" custLinFactX="59945" custLinFactNeighborX="100000" custLinFactNeighborY="-88838"/>
      <dgm:spPr>
        <a:solidFill>
          <a:srgbClr val="5B89C1"/>
        </a:solidFill>
      </dgm:spPr>
      <dgm:t>
        <a:bodyPr/>
        <a:lstStyle/>
        <a:p>
          <a:pPr rtl="1"/>
          <a:endParaRPr lang="fa-IR"/>
        </a:p>
      </dgm:t>
    </dgm:pt>
    <dgm:pt modelId="{A486E42E-D6BE-4021-B40D-E4445F80E83E}" type="pres">
      <dgm:prSet presAssocID="{F177631C-8686-4694-8584-53B35520ED38}" presName="textBox4b" presStyleLbl="revTx" presStyleIdx="1" presStyleCnt="4" custScaleX="52102" custScaleY="15320" custLinFactNeighborX="-24810" custLinFactNeighborY="-59046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A43A1648-B437-48A5-956F-2294E6CD23AB}" type="pres">
      <dgm:prSet presAssocID="{E28ACE84-50DC-4DAC-865B-10E7BF1295EE}" presName="bullet4c" presStyleLbl="node1" presStyleIdx="2" presStyleCnt="4" custScaleX="247679" custScaleY="264764" custLinFactNeighborX="26943" custLinFactNeighborY="-36431"/>
      <dgm:spPr>
        <a:solidFill>
          <a:srgbClr val="4274B0"/>
        </a:solidFill>
      </dgm:spPr>
      <dgm:t>
        <a:bodyPr/>
        <a:lstStyle/>
        <a:p>
          <a:pPr rtl="1"/>
          <a:endParaRPr lang="fa-IR"/>
        </a:p>
      </dgm:t>
    </dgm:pt>
    <dgm:pt modelId="{876101B9-DE93-421D-AA8D-8EA1FFAFA49E}" type="pres">
      <dgm:prSet presAssocID="{E28ACE84-50DC-4DAC-865B-10E7BF1295EE}" presName="textBox4c" presStyleLbl="revTx" presStyleIdx="2" presStyleCnt="4" custScaleX="67765" custScaleY="13528" custLinFactNeighborX="-48244" custLinFactNeighborY="-52555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13CBBE66-B383-42FE-B465-87B5F56A21CA}" type="pres">
      <dgm:prSet presAssocID="{0FB1249E-FC67-456B-8E9A-09625E9E8AC8}" presName="bullet4d" presStyleLbl="node1" presStyleIdx="3" presStyleCnt="4" custScaleX="240760" custScaleY="239040" custLinFactNeighborX="-9070" custLinFactNeighborY="-40602"/>
      <dgm:spPr>
        <a:solidFill>
          <a:srgbClr val="315683"/>
        </a:solidFill>
      </dgm:spPr>
      <dgm:t>
        <a:bodyPr/>
        <a:lstStyle/>
        <a:p>
          <a:pPr rtl="1"/>
          <a:endParaRPr lang="fa-IR"/>
        </a:p>
      </dgm:t>
    </dgm:pt>
    <dgm:pt modelId="{CC9C6630-339E-4A65-AD0E-74635485BD43}" type="pres">
      <dgm:prSet presAssocID="{0FB1249E-FC67-456B-8E9A-09625E9E8AC8}" presName="textBox4d" presStyleLbl="revTx" presStyleIdx="3" presStyleCnt="4" custScaleX="70431" custScaleY="10951" custLinFactNeighborX="-59336" custLinFactNeighborY="-55549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</dgm:ptLst>
  <dgm:cxnLst>
    <dgm:cxn modelId="{64BFAD37-B4DB-4835-ADD0-AAB7907DA99F}" srcId="{580A237A-B0A7-4FCD-A08D-D67303F1EA74}" destId="{E28ACE84-50DC-4DAC-865B-10E7BF1295EE}" srcOrd="2" destOrd="0" parTransId="{A211639D-F725-472D-BB7B-F98CEA5489B6}" sibTransId="{948C7913-0A40-4F51-8E93-34D6FAF661F4}"/>
    <dgm:cxn modelId="{428AA1C7-5BAC-4A5A-A436-A6C4D9ED2618}" type="presOf" srcId="{509AC8C6-37C9-44D8-B6A9-5DF9D6302EF6}" destId="{EFE04EB2-9CA1-45B9-9026-7E1AD91FB103}" srcOrd="0" destOrd="0" presId="urn:microsoft.com/office/officeart/2005/8/layout/arrow2"/>
    <dgm:cxn modelId="{FF3C6252-B389-44FF-AED1-85E3D02D1DC5}" srcId="{580A237A-B0A7-4FCD-A08D-D67303F1EA74}" destId="{509AC8C6-37C9-44D8-B6A9-5DF9D6302EF6}" srcOrd="0" destOrd="0" parTransId="{6FEAE365-9504-4402-96C6-4B3D329271CD}" sibTransId="{3D72077E-7ACD-4B5F-A4A5-623D0C689E07}"/>
    <dgm:cxn modelId="{687AC554-0284-4AA7-BEBA-B94CDC9CB085}" type="presOf" srcId="{0FB1249E-FC67-456B-8E9A-09625E9E8AC8}" destId="{CC9C6630-339E-4A65-AD0E-74635485BD43}" srcOrd="0" destOrd="0" presId="urn:microsoft.com/office/officeart/2005/8/layout/arrow2"/>
    <dgm:cxn modelId="{2A7E9B7B-E47C-4192-A5AA-5216744ECD05}" type="presOf" srcId="{F177631C-8686-4694-8584-53B35520ED38}" destId="{A486E42E-D6BE-4021-B40D-E4445F80E83E}" srcOrd="0" destOrd="0" presId="urn:microsoft.com/office/officeart/2005/8/layout/arrow2"/>
    <dgm:cxn modelId="{664B4003-3A10-4512-9BC5-2CE24D1FD032}" srcId="{580A237A-B0A7-4FCD-A08D-D67303F1EA74}" destId="{F177631C-8686-4694-8584-53B35520ED38}" srcOrd="1" destOrd="0" parTransId="{875F4383-744F-4F23-8932-E09D8FF3BEC9}" sibTransId="{AF7DA56C-B879-471E-B97A-23590F99E64A}"/>
    <dgm:cxn modelId="{E7D87F7F-9357-492B-B4F4-7A1DCBFBE3EB}" type="presOf" srcId="{E28ACE84-50DC-4DAC-865B-10E7BF1295EE}" destId="{876101B9-DE93-421D-AA8D-8EA1FFAFA49E}" srcOrd="0" destOrd="0" presId="urn:microsoft.com/office/officeart/2005/8/layout/arrow2"/>
    <dgm:cxn modelId="{3E2E4D00-AFC7-4351-B730-3471B5E20AEB}" type="presOf" srcId="{580A237A-B0A7-4FCD-A08D-D67303F1EA74}" destId="{3AE29950-BF44-45C8-B736-DBF95AA02091}" srcOrd="0" destOrd="0" presId="urn:microsoft.com/office/officeart/2005/8/layout/arrow2"/>
    <dgm:cxn modelId="{30F97C73-8F1B-4BCD-8A5C-0050BDF9F35B}" srcId="{580A237A-B0A7-4FCD-A08D-D67303F1EA74}" destId="{0FB1249E-FC67-456B-8E9A-09625E9E8AC8}" srcOrd="3" destOrd="0" parTransId="{F93FD502-3313-4B76-9711-29B5F3415DAB}" sibTransId="{E3578516-2A05-440D-8502-1AD44593C7BA}"/>
    <dgm:cxn modelId="{6D83A278-8190-4261-B1C9-A96F1D1733CA}" type="presParOf" srcId="{3AE29950-BF44-45C8-B736-DBF95AA02091}" destId="{2CBF896E-7373-4F43-8725-D6100C66C623}" srcOrd="0" destOrd="0" presId="urn:microsoft.com/office/officeart/2005/8/layout/arrow2"/>
    <dgm:cxn modelId="{50464938-377E-4DF1-B75C-EA7BB280CEA7}" type="presParOf" srcId="{3AE29950-BF44-45C8-B736-DBF95AA02091}" destId="{93B33C75-48C9-41DC-B81B-C6A6FF285C67}" srcOrd="1" destOrd="0" presId="urn:microsoft.com/office/officeart/2005/8/layout/arrow2"/>
    <dgm:cxn modelId="{485FBDF3-2F2C-4A2B-935F-861402516E0D}" type="presParOf" srcId="{93B33C75-48C9-41DC-B81B-C6A6FF285C67}" destId="{8F789629-10DC-4BBC-96A5-C79266D6812C}" srcOrd="0" destOrd="0" presId="urn:microsoft.com/office/officeart/2005/8/layout/arrow2"/>
    <dgm:cxn modelId="{EE5BF0B1-F9EA-4856-827C-904C326DDFC8}" type="presParOf" srcId="{93B33C75-48C9-41DC-B81B-C6A6FF285C67}" destId="{EFE04EB2-9CA1-45B9-9026-7E1AD91FB103}" srcOrd="1" destOrd="0" presId="urn:microsoft.com/office/officeart/2005/8/layout/arrow2"/>
    <dgm:cxn modelId="{7BCE8CCE-E69D-4C7D-9A51-105173AB2453}" type="presParOf" srcId="{93B33C75-48C9-41DC-B81B-C6A6FF285C67}" destId="{0389CD8F-788E-46D7-BD0E-60724117E743}" srcOrd="2" destOrd="0" presId="urn:microsoft.com/office/officeart/2005/8/layout/arrow2"/>
    <dgm:cxn modelId="{0B8AFA39-9C5A-4518-AEFF-302D70D6460E}" type="presParOf" srcId="{93B33C75-48C9-41DC-B81B-C6A6FF285C67}" destId="{A486E42E-D6BE-4021-B40D-E4445F80E83E}" srcOrd="3" destOrd="0" presId="urn:microsoft.com/office/officeart/2005/8/layout/arrow2"/>
    <dgm:cxn modelId="{F6583B05-3B8B-492D-891E-602901F8F959}" type="presParOf" srcId="{93B33C75-48C9-41DC-B81B-C6A6FF285C67}" destId="{A43A1648-B437-48A5-956F-2294E6CD23AB}" srcOrd="4" destOrd="0" presId="urn:microsoft.com/office/officeart/2005/8/layout/arrow2"/>
    <dgm:cxn modelId="{84562D7B-0B2D-4532-878C-56794BB714D1}" type="presParOf" srcId="{93B33C75-48C9-41DC-B81B-C6A6FF285C67}" destId="{876101B9-DE93-421D-AA8D-8EA1FFAFA49E}" srcOrd="5" destOrd="0" presId="urn:microsoft.com/office/officeart/2005/8/layout/arrow2"/>
    <dgm:cxn modelId="{5829A29F-C915-4AE1-B8A9-774EEAD44D13}" type="presParOf" srcId="{93B33C75-48C9-41DC-B81B-C6A6FF285C67}" destId="{13CBBE66-B383-42FE-B465-87B5F56A21CA}" srcOrd="6" destOrd="0" presId="urn:microsoft.com/office/officeart/2005/8/layout/arrow2"/>
    <dgm:cxn modelId="{83B5DC7F-0457-44EC-9B5B-24A8BAB8EFF0}" type="presParOf" srcId="{93B33C75-48C9-41DC-B81B-C6A6FF285C67}" destId="{CC9C6630-339E-4A65-AD0E-74635485BD43}" srcOrd="7" destOrd="0" presId="urn:microsoft.com/office/officeart/2005/8/layout/arrow2"/>
  </dgm:cxnLst>
  <dgm:bg>
    <a:noFill/>
  </dgm:bg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2">
  <dgm:title val=""/>
  <dgm:desc val=""/>
  <dgm:catLst>
    <dgm:cat type="process" pri="2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arrowDiagram">
    <dgm:varLst>
      <dgm:chMax val="5"/>
      <dgm:dir/>
      <dgm:resizeHandles val="exact"/>
    </dgm:varLst>
    <dgm:alg type="composite">
      <dgm:param type="ar" val="1.6"/>
    </dgm:alg>
    <dgm:shape xmlns:r="http://schemas.openxmlformats.org/officeDocument/2006/relationships" r:blip="">
      <dgm:adjLst/>
    </dgm:shape>
    <dgm:presOf/>
    <dgm:constrLst>
      <dgm:constr type="l" for="ch" forName="arrow"/>
      <dgm:constr type="t" for="ch" forName="arrow"/>
      <dgm:constr type="w" for="ch" forName="arrow" refType="w"/>
      <dgm:constr type="h" for="ch" forName="arrow" refType="h"/>
      <dgm:constr type="ctrX" for="ch" forName="arrowDiagram1" refType="w" fact="0.5"/>
      <dgm:constr type="ctrY" for="ch" forName="arrowDiagram1" refType="h" fact="0.5"/>
      <dgm:constr type="w" for="ch" forName="arrowDiagram1" refType="w"/>
      <dgm:constr type="h" for="ch" forName="arrowDiagram1" refType="h"/>
      <dgm:constr type="ctrX" for="ch" forName="arrowDiagram2" refType="w" fact="0.5"/>
      <dgm:constr type="ctrY" for="ch" forName="arrowDiagram2" refType="h" fact="0.5"/>
      <dgm:constr type="w" for="ch" forName="arrowDiagram2" refType="w"/>
      <dgm:constr type="h" for="ch" forName="arrowDiagram2" refType="h"/>
      <dgm:constr type="ctrX" for="ch" forName="arrowDiagram3" refType="w" fact="0.5"/>
      <dgm:constr type="ctrY" for="ch" forName="arrowDiagram3" refType="h" fact="0.5"/>
      <dgm:constr type="w" for="ch" forName="arrowDiagram3" refType="w"/>
      <dgm:constr type="h" for="ch" forName="arrowDiagram3" refType="h"/>
      <dgm:constr type="ctrX" for="ch" forName="arrowDiagram4" refType="w" fact="0.5"/>
      <dgm:constr type="ctrY" for="ch" forName="arrowDiagram4" refType="h" fact="0.5"/>
      <dgm:constr type="w" for="ch" forName="arrowDiagram4" refType="w"/>
      <dgm:constr type="h" for="ch" forName="arrowDiagram4" refType="h"/>
      <dgm:constr type="ctrX" for="ch" forName="arrowDiagram5" refType="w" fact="0.5"/>
      <dgm:constr type="ctrY" for="ch" forName="arrowDiagram5" refType="h" fact="0.5"/>
      <dgm:constr type="w" for="ch" forName="arrowDiagram5" refType="w"/>
      <dgm:constr type="h" for="ch" forName="arrowDiagram5" refType="h"/>
    </dgm:constrLst>
    <dgm:ruleLst/>
    <dgm:choose name="Name0">
      <dgm:if name="Name1" axis="ch" ptType="node" func="cnt" op="gte" val="1">
        <dgm:layoutNode name="arrow" styleLbl="bgShp">
          <dgm:alg type="sp"/>
          <dgm:shape xmlns:r="http://schemas.openxmlformats.org/officeDocument/2006/relationships" type="swooshArrow" r:blip="">
            <dgm:adjLst>
              <dgm:adj idx="2" val="0.25"/>
            </dgm:adjLst>
          </dgm:shape>
          <dgm:presOf/>
          <dgm:constrLst/>
          <dgm:ruleLst/>
        </dgm:layoutNode>
        <dgm:choose name="Name2">
          <dgm:if name="Name3" axis="ch" ptType="node" func="cnt" op="lt" val="1"/>
          <dgm:if name="Name4" axis="ch" ptType="node" func="cnt" op="equ" val="1">
            <dgm:layoutNode name="arrowDiagram1">
              <dgm:varLst>
                <dgm:bulletEnabled val="1"/>
              </dgm:varLst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ctrX" for="ch" forName="bullet1" refType="w" fact="0.8"/>
                <dgm:constr type="ctrY" for="ch" forName="bullet1" refType="h" fact="0.262"/>
                <dgm:constr type="w" for="ch" forName="bullet1" refType="w" fact="0.074"/>
                <dgm:constr type="h" for="ch" forName="bullet1" refType="w" refFor="ch" refForName="bullet1"/>
                <dgm:constr type="r" for="ch" forName="textBox1" refType="ctrX" refFor="ch" refForName="bullet1"/>
                <dgm:constr type="t" for="ch" forName="textBox1" refType="ctrY" refFor="ch" refForName="bullet1"/>
                <dgm:constr type="w" for="ch" forName="textBox1" refType="w" fact="0.4"/>
                <dgm:constr type="h" for="ch" forName="textBox1" refType="h" fact="0.738"/>
                <dgm:constr type="userA" refType="h" refFor="ch" refForName="bullet1" fact="0.53"/>
                <dgm:constr type="rMarg" for="ch" forName="textBox1" refType="userA" fact="2.834"/>
                <dgm:constr type="primFontSz" for="ch" ptType="node" op="equ" val="65"/>
              </dgm:constrLst>
              <dgm:ruleLst/>
              <dgm:forEach name="Name5" axis="ch" ptType="node" cnt="1">
                <dgm:layoutNode name="bullet1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1" styleLbl="revTx">
                  <dgm:varLst>
                    <dgm:bulletEnabled val="1"/>
                  </dgm:varLst>
                  <dgm:alg type="tx">
                    <dgm:param type="txAnchorVert" val="t"/>
                    <dgm:param type="parTxLTRAlign" val="r"/>
                    <dgm:param type="parTxRTLAlign" val="r"/>
                  </dgm:alg>
                  <dgm:shape xmlns:r="http://schemas.openxmlformats.org/officeDocument/2006/relationships" type="round2DiagRect" r:blip="">
                    <dgm:adjLst/>
                  </dgm:shape>
                  <dgm:presOf axis="desOrSelf" ptType="node"/>
                  <dgm:constrLst>
                    <dgm:constr type="lMarg"/>
                    <dgm:constr type="tMarg"/>
                    <dgm:constr type="bMarg"/>
                  </dgm:constrLst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6" axis="ch" ptType="node" func="cnt" op="equ" val="2">
            <dgm:layoutNode name="arrowDiagram2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7">
                <dgm:if name="Name8" func="var" arg="dir" op="equ" val="norm">
                  <dgm:constrLst>
                    <dgm:constr type="ctrX" for="ch" forName="bullet2a" refType="w" fact="0.25"/>
                    <dgm:constr type="ctrY" for="ch" forName="bullet2a" refType="h" fact="0.573"/>
                    <dgm:constr type="w" for="ch" forName="bullet2a" refType="w" fact="0.035"/>
                    <dgm:constr type="h" for="ch" forName="bullet2a" refType="w" refFor="ch" refForName="bullet2a"/>
                    <dgm:constr type="l" for="ch" forName="textBox2a" refType="ctrX" refFor="ch" refForName="bullet2a"/>
                    <dgm:constr type="t" for="ch" forName="textBox2a" refType="ctrY" refFor="ch" refForName="bullet2a"/>
                    <dgm:constr type="w" for="ch" forName="textBox2a" refType="w" fact="0.325"/>
                    <dgm:constr type="h" for="ch" forName="textBox2a" refType="h" fact="0.427"/>
                    <dgm:constr type="userA" refType="h" refFor="ch" refForName="bullet2a" fact="0.53"/>
                    <dgm:constr type="lMarg" for="ch" forName="textBox2a" refType="userA" fact="2.834"/>
                    <dgm:constr type="ctrX" for="ch" forName="bullet2b" refType="w" fact="0.585"/>
                    <dgm:constr type="ctrY" for="ch" forName="bullet2b" refType="h" fact="0.338"/>
                    <dgm:constr type="w" for="ch" forName="bullet2b" refType="w" fact="0.06"/>
                    <dgm:constr type="h" for="ch" forName="bullet2b" refType="w" refFor="ch" refForName="bullet2b"/>
                    <dgm:constr type="l" for="ch" forName="textBox2b" refType="ctrX" refFor="ch" refForName="bullet2b"/>
                    <dgm:constr type="t" for="ch" forName="textBox2b" refType="ctrY" refFor="ch" refForName="bullet2b"/>
                    <dgm:constr type="w" for="ch" forName="textBox2b" refType="w" fact="0.325"/>
                    <dgm:constr type="h" for="ch" forName="textBox2b" refType="h" fact="0.662"/>
                    <dgm:constr type="userB" refType="h" refFor="ch" refForName="bullet2b" fact="0.53"/>
                    <dgm:constr type="lMarg" for="ch" forName="textBox2b" refType="userB" fact="2.834"/>
                    <dgm:constr type="primFontSz" for="ch" ptType="node" op="equ" val="65"/>
                  </dgm:constrLst>
                </dgm:if>
                <dgm:else name="Name9">
                  <dgm:constrLst>
                    <dgm:constr type="ctrX" for="ch" forName="bullet2a" refType="w" fact="0.25"/>
                    <dgm:constr type="ctrY" for="ch" forName="bullet2a" refType="h" fact="0.573"/>
                    <dgm:constr type="w" for="ch" forName="bullet2a" refType="w" fact="0.035"/>
                    <dgm:constr type="h" for="ch" forName="bullet2a" refType="w" refFor="ch" refForName="bullet2a"/>
                    <dgm:constr type="r" for="ch" forName="textBox2a" refType="ctrX" refFor="ch" refForName="bullet2a"/>
                    <dgm:constr type="b" for="ch" forName="textBox2a" refType="ctrY" refFor="ch" refForName="bullet2a"/>
                    <dgm:constr type="w" for="ch" forName="textBox2a" refType="w" fact="0.25"/>
                    <dgm:constr type="h" for="ch" forName="textBox2a" refType="h" fact="0.573"/>
                    <dgm:constr type="userA" refType="h" refFor="ch" refForName="bullet2a" fact="0.53"/>
                    <dgm:constr type="rMarg" for="ch" forName="textBox2a" refType="userA" fact="2.834"/>
                    <dgm:constr type="ctrX" for="ch" forName="bullet2b" refType="w" fact="0.585"/>
                    <dgm:constr type="ctrY" for="ch" forName="bullet2b" refType="h" fact="0.338"/>
                    <dgm:constr type="w" for="ch" forName="bullet2b" refType="w" fact="0.06"/>
                    <dgm:constr type="h" for="ch" forName="bullet2b" refType="w" refFor="ch" refForName="bullet2b"/>
                    <dgm:constr type="r" for="ch" forName="textBox2b" refType="ctrX" refFor="ch" refForName="bullet2b"/>
                    <dgm:constr type="b" for="ch" forName="textBox2b" refType="ctrY" refFor="ch" refForName="bullet2b"/>
                    <dgm:constr type="w" for="ch" forName="textBox2b" refType="w" fact="0.28"/>
                    <dgm:constr type="h" for="ch" forName="textBox2b" refType="h" fact="0.338"/>
                    <dgm:constr type="userB" refType="h" refFor="ch" refForName="bullet2b" fact="0.53"/>
                    <dgm:constr type="rMarg" for="ch" forName="textBox2b" refType="userB" fact="2.834"/>
                    <dgm:constr type="primFontSz" for="ch" ptType="node" op="equ" val="65"/>
                  </dgm:constrLst>
                </dgm:else>
              </dgm:choose>
              <dgm:ruleLst/>
              <dgm:forEach name="Name10" axis="ch" ptType="node" cnt="1">
                <dgm:layoutNode name="bullet2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2a" styleLbl="revTx">
                  <dgm:varLst>
                    <dgm:bulletEnabled val="1"/>
                  </dgm:varLst>
                  <dgm:choose name="Name11">
                    <dgm:if name="Name12" func="var" arg="dir" op="equ" val="norm">
                      <dgm:choose name="Name13">
                        <dgm:if name="Name14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5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6">
                      <dgm:choose name="Name17">
                        <dgm:if name="Name18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9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20">
                    <dgm:if name="Name21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22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23" axis="ch" ptType="node" st="2" cnt="1">
                <dgm:layoutNode name="bullet2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2b" styleLbl="revTx">
                  <dgm:varLst>
                    <dgm:bulletEnabled val="1"/>
                  </dgm:varLst>
                  <dgm:choose name="Name24">
                    <dgm:if name="Name25" func="var" arg="dir" op="equ" val="norm">
                      <dgm:choose name="Name26">
                        <dgm:if name="Name2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2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29">
                      <dgm:choose name="Name30">
                        <dgm:if name="Name3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3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33">
                    <dgm:if name="Name3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3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36" axis="ch" ptType="node" func="cnt" op="equ" val="3">
            <dgm:layoutNode name="arrowDiagram3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37">
                <dgm:if name="Name38" func="var" arg="dir" op="equ" val="norm">
                  <dgm:constrLst>
                    <dgm:constr type="ctrX" for="ch" forName="bullet3a" refType="w" fact="0.14"/>
                    <dgm:constr type="ctrY" for="ch" forName="bullet3a" refType="h" fact="0.711"/>
                    <dgm:constr type="w" for="ch" forName="bullet3a" refType="w" fact="0.026"/>
                    <dgm:constr type="h" for="ch" forName="bullet3a" refType="w" refFor="ch" refForName="bullet3a"/>
                    <dgm:constr type="l" for="ch" forName="textBox3a" refType="ctrX" refFor="ch" refForName="bullet3a"/>
                    <dgm:constr type="t" for="ch" forName="textBox3a" refType="ctrY" refFor="ch" refForName="bullet3a"/>
                    <dgm:constr type="w" for="ch" forName="textBox3a" refType="w" fact="0.233"/>
                    <dgm:constr type="h" for="ch" forName="textBox3a" refType="h" fact="0.289"/>
                    <dgm:constr type="userA" refType="h" refFor="ch" refForName="bullet3a" fact="0.53"/>
                    <dgm:constr type="lMarg" for="ch" forName="textBox3a" refType="userA" fact="2.834"/>
                    <dgm:constr type="ctrX" for="ch" forName="bullet3b" refType="w" fact="0.38"/>
                    <dgm:constr type="ctrY" for="ch" forName="bullet3b" refType="h" fact="0.456"/>
                    <dgm:constr type="w" for="ch" forName="bullet3b" refType="w" fact="0.047"/>
                    <dgm:constr type="h" for="ch" forName="bullet3b" refType="w" refFor="ch" refForName="bullet3b"/>
                    <dgm:constr type="l" for="ch" forName="textBox3b" refType="ctrX" refFor="ch" refForName="bullet3b"/>
                    <dgm:constr type="t" for="ch" forName="textBox3b" refType="ctrY" refFor="ch" refForName="bullet3b"/>
                    <dgm:constr type="w" for="ch" forName="textBox3b" refType="w" fact="0.24"/>
                    <dgm:constr type="h" for="ch" forName="textBox3b" refType="h" fact="0.544"/>
                    <dgm:constr type="userB" refType="h" refFor="ch" refForName="bullet3b" fact="0.53"/>
                    <dgm:constr type="lMarg" for="ch" forName="textBox3b" refType="userB" fact="2.834"/>
                    <dgm:constr type="ctrX" for="ch" forName="bullet3c" refType="w" fact="0.665"/>
                    <dgm:constr type="ctrY" for="ch" forName="bullet3c" refType="h" fact="0.305"/>
                    <dgm:constr type="w" for="ch" forName="bullet3c" refType="w" fact="0.065"/>
                    <dgm:constr type="h" for="ch" forName="bullet3c" refType="w" refFor="ch" refForName="bullet3c"/>
                    <dgm:constr type="l" for="ch" forName="textBox3c" refType="ctrX" refFor="ch" refForName="bullet3c"/>
                    <dgm:constr type="t" for="ch" forName="textBox3c" refType="ctrY" refFor="ch" refForName="bullet3c"/>
                    <dgm:constr type="w" for="ch" forName="textBox3c" refType="w" fact="0.24"/>
                    <dgm:constr type="h" for="ch" forName="textBox3c" refType="h" fact="0.695"/>
                    <dgm:constr type="userC" refType="h" refFor="ch" refForName="bullet3c" fact="0.53"/>
                    <dgm:constr type="lMarg" for="ch" forName="textBox3c" refType="userC" fact="2.834"/>
                    <dgm:constr type="primFontSz" for="ch" ptType="node" op="equ" val="65"/>
                  </dgm:constrLst>
                </dgm:if>
                <dgm:else name="Name39">
                  <dgm:constrLst>
                    <dgm:constr type="ctrX" for="ch" forName="bullet3a" refType="w" fact="0.14"/>
                    <dgm:constr type="ctrY" for="ch" forName="bullet3a" refType="h" fact="0.711"/>
                    <dgm:constr type="w" for="ch" forName="bullet3a" refType="w" fact="0.026"/>
                    <dgm:constr type="h" for="ch" forName="bullet3a" refType="w" refFor="ch" refForName="bullet3a"/>
                    <dgm:constr type="r" for="ch" forName="textBox3a" refType="ctrX" refFor="ch" refForName="bullet3a"/>
                    <dgm:constr type="b" for="ch" forName="textBox3a" refType="ctrY" refFor="ch" refForName="bullet3a"/>
                    <dgm:constr type="w" for="ch" forName="textBox3a" refType="w" fact="0.14"/>
                    <dgm:constr type="h" for="ch" forName="textBox3a" refType="h" fact="0.711"/>
                    <dgm:constr type="userA" refType="h" refFor="ch" refForName="bullet3a" fact="0.53"/>
                    <dgm:constr type="rMarg" for="ch" forName="textBox3a" refType="userA" fact="2.834"/>
                    <dgm:constr type="ctrX" for="ch" forName="bullet3b" refType="w" fact="0.38"/>
                    <dgm:constr type="ctrY" for="ch" forName="bullet3b" refType="h" fact="0.456"/>
                    <dgm:constr type="w" for="ch" forName="bullet3b" refType="w" fact="0.047"/>
                    <dgm:constr type="h" for="ch" forName="bullet3b" refType="w" refFor="ch" refForName="bullet3b"/>
                    <dgm:constr type="r" for="ch" forName="textBox3b" refType="ctrX" refFor="ch" refForName="bullet3b"/>
                    <dgm:constr type="b" for="ch" forName="textBox3b" refType="ctrY" refFor="ch" refForName="bullet3b"/>
                    <dgm:constr type="w" for="ch" forName="textBox3b" refType="w" fact="0.24"/>
                    <dgm:constr type="h" for="ch" forName="textBox3b" refType="h" fact="0.456"/>
                    <dgm:constr type="userB" refType="h" refFor="ch" refForName="bullet3b" fact="0.53"/>
                    <dgm:constr type="rMarg" for="ch" forName="textBox3b" refType="userB" fact="2.834"/>
                    <dgm:constr type="ctrX" for="ch" forName="bullet3c" refType="w" fact="0.665"/>
                    <dgm:constr type="ctrY" for="ch" forName="bullet3c" refType="h" fact="0.305"/>
                    <dgm:constr type="w" for="ch" forName="bullet3c" refType="w" fact="0.065"/>
                    <dgm:constr type="h" for="ch" forName="bullet3c" refType="w" refFor="ch" refForName="bullet3c"/>
                    <dgm:constr type="r" for="ch" forName="textBox3c" refType="ctrX" refFor="ch" refForName="bullet3c"/>
                    <dgm:constr type="b" for="ch" forName="textBox3c" refType="ctrY" refFor="ch" refForName="bullet3c"/>
                    <dgm:constr type="w" for="ch" forName="textBox3c" refType="w" fact="0.24"/>
                    <dgm:constr type="h" for="ch" forName="textBox3c" refType="h" fact="0.305"/>
                    <dgm:constr type="userC" refType="h" refFor="ch" refForName="bullet3c" fact="0.53"/>
                    <dgm:constr type="rMarg" for="ch" forName="textBox3c" refType="userC" fact="2.834"/>
                    <dgm:constr type="primFontSz" for="ch" ptType="node" op="equ" val="65"/>
                  </dgm:constrLst>
                </dgm:else>
              </dgm:choose>
              <dgm:ruleLst/>
              <dgm:forEach name="Name40" axis="ch" ptType="node" cnt="1">
                <dgm:layoutNode name="bullet3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a" styleLbl="revTx">
                  <dgm:varLst>
                    <dgm:bulletEnabled val="1"/>
                  </dgm:varLst>
                  <dgm:choose name="Name41">
                    <dgm:if name="Name42" func="var" arg="dir" op="equ" val="norm">
                      <dgm:choose name="Name43">
                        <dgm:if name="Name44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45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46">
                      <dgm:choose name="Name47">
                        <dgm:if name="Name48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49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50">
                    <dgm:if name="Name51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52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53" axis="ch" ptType="node" st="2" cnt="1">
                <dgm:layoutNode name="bullet3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b" styleLbl="revTx">
                  <dgm:varLst>
                    <dgm:bulletEnabled val="1"/>
                  </dgm:varLst>
                  <dgm:choose name="Name54">
                    <dgm:if name="Name55" func="var" arg="dir" op="equ" val="norm">
                      <dgm:choose name="Name56">
                        <dgm:if name="Name5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5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59">
                      <dgm:choose name="Name60">
                        <dgm:if name="Name6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6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63">
                    <dgm:if name="Name6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6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66" axis="ch" ptType="node" st="3" cnt="1">
                <dgm:layoutNode name="bullet3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c" styleLbl="revTx">
                  <dgm:varLst>
                    <dgm:bulletEnabled val="1"/>
                  </dgm:varLst>
                  <dgm:choose name="Name67">
                    <dgm:if name="Name68" func="var" arg="dir" op="equ" val="norm">
                      <dgm:choose name="Name69">
                        <dgm:if name="Name70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71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72">
                      <dgm:choose name="Name73">
                        <dgm:if name="Name74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75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76">
                    <dgm:if name="Name77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78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79" axis="ch" ptType="node" func="cnt" op="equ" val="4">
            <dgm:layoutNode name="arrowDiagram4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80">
                <dgm:if name="Name81" func="var" arg="dir" op="equ" val="norm">
                  <dgm:constrLst>
                    <dgm:constr type="ctrX" for="ch" forName="bullet4a" refType="w" fact="0.11"/>
                    <dgm:constr type="ctrY" for="ch" forName="bullet4a" refType="h" fact="0.762"/>
                    <dgm:constr type="w" for="ch" forName="bullet4a" refType="w" fact="0.023"/>
                    <dgm:constr type="h" for="ch" forName="bullet4a" refType="w" refFor="ch" refForName="bullet4a"/>
                    <dgm:constr type="l" for="ch" forName="textBox4a" refType="ctrX" refFor="ch" refForName="bullet4a"/>
                    <dgm:constr type="t" for="ch" forName="textBox4a" refType="ctrY" refFor="ch" refForName="bullet4a"/>
                    <dgm:constr type="w" for="ch" forName="textBox4a" refType="w" fact="0.171"/>
                    <dgm:constr type="h" for="ch" forName="textBox4a" refType="h" fact="0.238"/>
                    <dgm:constr type="userA" refType="h" refFor="ch" refForName="bullet4a" fact="0.53"/>
                    <dgm:constr type="lMarg" for="ch" forName="textBox4a" refType="userA" fact="2.834"/>
                    <dgm:constr type="ctrX" for="ch" forName="bullet4b" refType="w" fact="0.281"/>
                    <dgm:constr type="ctrY" for="ch" forName="bullet4b" refType="h" fact="0.543"/>
                    <dgm:constr type="w" for="ch" forName="bullet4b" refType="w" fact="0.04"/>
                    <dgm:constr type="h" for="ch" forName="bullet4b" refType="w" refFor="ch" refForName="bullet4b"/>
                    <dgm:constr type="l" for="ch" forName="textBox4b" refType="ctrX" refFor="ch" refForName="bullet4b"/>
                    <dgm:constr type="t" for="ch" forName="textBox4b" refType="ctrY" refFor="ch" refForName="bullet4b"/>
                    <dgm:constr type="w" for="ch" forName="textBox4b" refType="w" fact="0.21"/>
                    <dgm:constr type="h" for="ch" forName="textBox4b" refType="h" fact="0.457"/>
                    <dgm:constr type="userB" refType="h" refFor="ch" refForName="bullet4b" fact="0.53"/>
                    <dgm:constr type="lMarg" for="ch" forName="textBox4b" refType="userB" fact="2.834"/>
                    <dgm:constr type="ctrX" for="ch" forName="bullet4c" refType="w" fact="0.495"/>
                    <dgm:constr type="ctrY" for="ch" forName="bullet4c" refType="h" fact="0.382"/>
                    <dgm:constr type="w" for="ch" forName="bullet4c" refType="w" fact="0.053"/>
                    <dgm:constr type="h" for="ch" forName="bullet4c" refType="w" refFor="ch" refForName="bullet4c"/>
                    <dgm:constr type="l" for="ch" forName="textBox4c" refType="ctrX" refFor="ch" refForName="bullet4c"/>
                    <dgm:constr type="t" for="ch" forName="textBox4c" refType="ctrY" refFor="ch" refForName="bullet4c"/>
                    <dgm:constr type="w" for="ch" forName="textBox4c" refType="w" fact="0.21"/>
                    <dgm:constr type="h" for="ch" forName="textBox4c" refType="h" fact="0.618"/>
                    <dgm:constr type="userC" refType="h" refFor="ch" refForName="bullet4c" fact="0.53"/>
                    <dgm:constr type="lMarg" for="ch" forName="textBox4c" refType="userC" fact="2.834"/>
                    <dgm:constr type="ctrX" for="ch" forName="bullet4d" refType="w" fact="0.73"/>
                    <dgm:constr type="ctrY" for="ch" forName="bullet4d" refType="h" fact="0.283"/>
                    <dgm:constr type="w" for="ch" forName="bullet4d" refType="w" fact="0.071"/>
                    <dgm:constr type="h" for="ch" forName="bullet4d" refType="w" refFor="ch" refForName="bullet4d"/>
                    <dgm:constr type="l" for="ch" forName="textBox4d" refType="ctrX" refFor="ch" refForName="bullet4d"/>
                    <dgm:constr type="t" for="ch" forName="textBox4d" refType="ctrY" refFor="ch" refForName="bullet4d"/>
                    <dgm:constr type="w" for="ch" forName="textBox4d" refType="w" fact="0.21"/>
                    <dgm:constr type="h" for="ch" forName="textBox4d" refType="h" fact="0.717"/>
                    <dgm:constr type="userD" refType="h" refFor="ch" refForName="bullet4d" fact="0.53"/>
                    <dgm:constr type="lMarg" for="ch" forName="textBox4d" refType="userD" fact="2.834"/>
                    <dgm:constr type="primFontSz" for="ch" ptType="node" op="equ" val="65"/>
                  </dgm:constrLst>
                </dgm:if>
                <dgm:else name="Name82">
                  <dgm:constrLst>
                    <dgm:constr type="ctrX" for="ch" forName="bullet4a" refType="w" fact="0.11"/>
                    <dgm:constr type="ctrY" for="ch" forName="bullet4a" refType="h" fact="0.762"/>
                    <dgm:constr type="w" for="ch" forName="bullet4a" refType="w" fact="0.023"/>
                    <dgm:constr type="h" for="ch" forName="bullet4a" refType="w" refFor="ch" refForName="bullet4a"/>
                    <dgm:constr type="r" for="ch" forName="textBox4a" refType="ctrX" refFor="ch" refForName="bullet4a"/>
                    <dgm:constr type="b" for="ch" forName="textBox4a" refType="ctrY" refFor="ch" refForName="bullet4a"/>
                    <dgm:constr type="w" for="ch" forName="textBox4a" refType="w" fact="0.11"/>
                    <dgm:constr type="h" for="ch" forName="textBox4a" refType="h" fact="0.762"/>
                    <dgm:constr type="userA" refType="h" refFor="ch" refForName="bullet4a" fact="0.53"/>
                    <dgm:constr type="rMarg" for="ch" forName="textBox4a" refType="userA" fact="2.834"/>
                    <dgm:constr type="ctrX" for="ch" forName="bullet4b" refType="w" fact="0.281"/>
                    <dgm:constr type="ctrY" for="ch" forName="bullet4b" refType="h" fact="0.543"/>
                    <dgm:constr type="w" for="ch" forName="bullet4b" refType="w" fact="0.04"/>
                    <dgm:constr type="h" for="ch" forName="bullet4b" refType="w" refFor="ch" refForName="bullet4b"/>
                    <dgm:constr type="r" for="ch" forName="textBox4b" refType="ctrX" refFor="ch" refForName="bullet4b"/>
                    <dgm:constr type="b" for="ch" forName="textBox4b" refType="ctrY" refFor="ch" refForName="bullet4b"/>
                    <dgm:constr type="w" for="ch" forName="textBox4b" refType="w" fact="0.171"/>
                    <dgm:constr type="h" for="ch" forName="textBox4b" refType="h" fact="0.543"/>
                    <dgm:constr type="userB" refType="h" refFor="ch" refForName="bullet4b" fact="0.53"/>
                    <dgm:constr type="rMarg" for="ch" forName="textBox4b" refType="userB" fact="2.834"/>
                    <dgm:constr type="ctrX" for="ch" forName="bullet4c" refType="w" fact="0.495"/>
                    <dgm:constr type="ctrY" for="ch" forName="bullet4c" refType="h" fact="0.382"/>
                    <dgm:constr type="w" for="ch" forName="bullet4c" refType="w" fact="0.053"/>
                    <dgm:constr type="h" for="ch" forName="bullet4c" refType="w" refFor="ch" refForName="bullet4c"/>
                    <dgm:constr type="r" for="ch" forName="textBox4c" refType="ctrX" refFor="ch" refForName="bullet4c"/>
                    <dgm:constr type="b" for="ch" forName="textBox4c" refType="ctrY" refFor="ch" refForName="bullet4c"/>
                    <dgm:constr type="w" for="ch" forName="textBox4c" refType="w" fact="0.21"/>
                    <dgm:constr type="h" for="ch" forName="textBox4c" refType="h" fact="0.382"/>
                    <dgm:constr type="userC" refType="h" refFor="ch" refForName="bullet4c" fact="0.53"/>
                    <dgm:constr type="rMarg" for="ch" forName="textBox4c" refType="userC" fact="2.834"/>
                    <dgm:constr type="ctrX" for="ch" forName="bullet4d" refType="w" fact="0.73"/>
                    <dgm:constr type="ctrY" for="ch" forName="bullet4d" refType="h" fact="0.283"/>
                    <dgm:constr type="w" for="ch" forName="bullet4d" refType="w" fact="0.071"/>
                    <dgm:constr type="h" for="ch" forName="bullet4d" refType="w" refFor="ch" refForName="bullet4d"/>
                    <dgm:constr type="r" for="ch" forName="textBox4d" refType="ctrX" refFor="ch" refForName="bullet4d"/>
                    <dgm:constr type="b" for="ch" forName="textBox4d" refType="ctrY" refFor="ch" refForName="bullet4d"/>
                    <dgm:constr type="w" for="ch" forName="textBox4d" refType="w" fact="0.21"/>
                    <dgm:constr type="h" for="ch" forName="textBox4d" refType="h" fact="0.283"/>
                    <dgm:constr type="userD" refType="h" refFor="ch" refForName="bullet4d" fact="0.53"/>
                    <dgm:constr type="rMarg" for="ch" forName="textBox4d" refType="userD" fact="2.834"/>
                    <dgm:constr type="primFontSz" for="ch" ptType="node" op="equ" val="65"/>
                  </dgm:constrLst>
                </dgm:else>
              </dgm:choose>
              <dgm:ruleLst/>
              <dgm:forEach name="Name83" axis="ch" ptType="node" cnt="1">
                <dgm:layoutNode name="bullet4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a" styleLbl="revTx">
                  <dgm:varLst>
                    <dgm:bulletEnabled val="1"/>
                  </dgm:varLst>
                  <dgm:choose name="Name84">
                    <dgm:if name="Name85" func="var" arg="dir" op="equ" val="norm">
                      <dgm:choose name="Name86">
                        <dgm:if name="Name8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8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89">
                      <dgm:choose name="Name90">
                        <dgm:if name="Name9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9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93">
                    <dgm:if name="Name9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9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96" axis="ch" ptType="node" st="2" cnt="1">
                <dgm:layoutNode name="bullet4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b" styleLbl="revTx">
                  <dgm:varLst>
                    <dgm:bulletEnabled val="1"/>
                  </dgm:varLst>
                  <dgm:choose name="Name97">
                    <dgm:if name="Name98" func="var" arg="dir" op="equ" val="norm">
                      <dgm:choose name="Name99">
                        <dgm:if name="Name100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01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05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06">
                    <dgm:if name="Name107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08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09" axis="ch" ptType="node" st="3" cnt="1">
                <dgm:layoutNode name="bullet4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c" styleLbl="revTx">
                  <dgm:varLst>
                    <dgm:bulletEnabled val="1"/>
                  </dgm:varLst>
                  <dgm:choose name="Name110">
                    <dgm:if name="Name111" func="var" arg="dir" op="equ" val="norm">
                      <dgm:choose name="Name112">
                        <dgm:if name="Name113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14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15">
                      <dgm:choose name="Name116">
                        <dgm:if name="Name117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18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19">
                    <dgm:if name="Name120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21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22" axis="ch" ptType="node" st="4" cnt="1">
                <dgm:layoutNode name="bullet4d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d" styleLbl="revTx">
                  <dgm:varLst>
                    <dgm:bulletEnabled val="1"/>
                  </dgm:varLst>
                  <dgm:choose name="Name123">
                    <dgm:if name="Name124" func="var" arg="dir" op="equ" val="norm">
                      <dgm:choose name="Name125">
                        <dgm:if name="Name126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27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28">
                      <dgm:choose name="Name129">
                        <dgm:if name="Name130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31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32">
                    <dgm:if name="Name133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34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else name="Name135">
            <dgm:layoutNode name="arrowDiagram5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136">
                <dgm:if name="Name137" func="var" arg="dir" op="equ" val="norm">
                  <dgm:constrLst>
                    <dgm:constr type="ctrX" for="ch" forName="bullet5a" refType="w" fact="0.11"/>
                    <dgm:constr type="ctrY" for="ch" forName="bullet5a" refType="h" fact="0.762"/>
                    <dgm:constr type="w" for="ch" forName="bullet5a" refType="w" fact="0.023"/>
                    <dgm:constr type="h" for="ch" forName="bullet5a" refType="w" refFor="ch" refForName="bullet5a"/>
                    <dgm:constr type="l" for="ch" forName="textBox5a" refType="ctrX" refFor="ch" refForName="bullet5a"/>
                    <dgm:constr type="t" for="ch" forName="textBox5a" refType="ctrY" refFor="ch" refForName="bullet5a"/>
                    <dgm:constr type="w" for="ch" forName="textBox5a" refType="w" fact="0.131"/>
                    <dgm:constr type="h" for="ch" forName="textBox5a" refType="h" fact="0.238"/>
                    <dgm:constr type="userA" refType="h" refFor="ch" refForName="bullet5a" fact="0.53"/>
                    <dgm:constr type="lMarg" for="ch" forName="textBox5a" refType="userA" fact="2.834"/>
                    <dgm:constr type="ctrX" for="ch" forName="bullet5b" refType="w" fact="0.241"/>
                    <dgm:constr type="ctrY" for="ch" forName="bullet5b" refType="h" fact="0.581"/>
                    <dgm:constr type="w" for="ch" forName="bullet5b" refType="w" fact="0.036"/>
                    <dgm:constr type="h" for="ch" forName="bullet5b" refType="w" refFor="ch" refForName="bullet5b"/>
                    <dgm:constr type="l" for="ch" forName="textBox5b" refType="ctrX" refFor="ch" refForName="bullet5b"/>
                    <dgm:constr type="t" for="ch" forName="textBox5b" refType="ctrY" refFor="ch" refForName="bullet5b"/>
                    <dgm:constr type="w" for="ch" forName="textBox5b" refType="w" fact="0.166"/>
                    <dgm:constr type="h" for="ch" forName="textBox5b" refType="h" fact="0.419"/>
                    <dgm:constr type="userB" refType="h" refFor="ch" refForName="bullet5b" fact="0.53"/>
                    <dgm:constr type="lMarg" for="ch" forName="textBox5b" refType="userB" fact="2.834"/>
                    <dgm:constr type="ctrX" for="ch" forName="bullet5c" refType="w" fact="0.407"/>
                    <dgm:constr type="ctrY" for="ch" forName="bullet5c" refType="h" fact="0.438"/>
                    <dgm:constr type="w" for="ch" forName="bullet5c" refType="w" fact="0.048"/>
                    <dgm:constr type="h" for="ch" forName="bullet5c" refType="w" refFor="ch" refForName="bullet5c"/>
                    <dgm:constr type="l" for="ch" forName="textBox5c" refType="ctrX" refFor="ch" refForName="bullet5c"/>
                    <dgm:constr type="t" for="ch" forName="textBox5c" refType="ctrY" refFor="ch" refForName="bullet5c"/>
                    <dgm:constr type="w" for="ch" forName="textBox5c" refType="w" fact="0.193"/>
                    <dgm:constr type="h" for="ch" forName="textBox5c" refType="h" fact="0.562"/>
                    <dgm:constr type="userC" refType="h" refFor="ch" refForName="bullet5c" fact="0.53"/>
                    <dgm:constr type="lMarg" for="ch" forName="textBox5c" refType="userC" fact="2.834"/>
                    <dgm:constr type="ctrX" for="ch" forName="bullet5d" refType="w" fact="0.6"/>
                    <dgm:constr type="ctrY" for="ch" forName="bullet5d" refType="h" fact="0.33"/>
                    <dgm:constr type="w" for="ch" forName="bullet5d" refType="w" fact="0.062"/>
                    <dgm:constr type="h" for="ch" forName="bullet5d" refType="w" refFor="ch" refForName="bullet5d"/>
                    <dgm:constr type="l" for="ch" forName="textBox5d" refType="ctrX" refFor="ch" refForName="bullet5d"/>
                    <dgm:constr type="t" for="ch" forName="textBox5d" refType="ctrY" refFor="ch" refForName="bullet5d"/>
                    <dgm:constr type="w" for="ch" forName="textBox5d" refType="w" fact="0.2"/>
                    <dgm:constr type="h" for="ch" forName="textBox5d" refType="h" fact="0.67"/>
                    <dgm:constr type="userD" refType="h" refFor="ch" refForName="bullet5d" fact="0.53"/>
                    <dgm:constr type="lMarg" for="ch" forName="textBox5d" refType="userD" fact="2.834"/>
                    <dgm:constr type="ctrX" for="ch" forName="bullet5e" refType="w" fact="0.8"/>
                    <dgm:constr type="ctrY" for="ch" forName="bullet5e" refType="h" fact="0.264"/>
                    <dgm:constr type="w" for="ch" forName="bullet5e" refType="w" fact="0.079"/>
                    <dgm:constr type="h" for="ch" forName="bullet5e" refType="w" refFor="ch" refForName="bullet5e"/>
                    <dgm:constr type="l" for="ch" forName="textBox5e" refType="ctrX" refFor="ch" refForName="bullet5e"/>
                    <dgm:constr type="t" for="ch" forName="textBox5e" refType="ctrY" refFor="ch" refForName="bullet5e"/>
                    <dgm:constr type="w" for="ch" forName="textBox5e" refType="w" fact="0.2"/>
                    <dgm:constr type="h" for="ch" forName="textBox5e" refType="h" fact="0.736"/>
                    <dgm:constr type="userE" refType="h" refFor="ch" refForName="bullet5e" fact="0.53"/>
                    <dgm:constr type="lMarg" for="ch" forName="textBox5e" refType="userE" fact="2.834"/>
                    <dgm:constr type="primFontSz" for="ch" ptType="node" op="equ" val="65"/>
                  </dgm:constrLst>
                </dgm:if>
                <dgm:else name="Name138">
                  <dgm:constrLst>
                    <dgm:constr type="ctrX" for="ch" forName="bullet5a" refType="w" fact="0.11"/>
                    <dgm:constr type="ctrY" for="ch" forName="bullet5a" refType="h" fact="0.762"/>
                    <dgm:constr type="w" for="ch" forName="bullet5a" refType="w" fact="0.023"/>
                    <dgm:constr type="h" for="ch" forName="bullet5a" refType="w" refFor="ch" refForName="bullet5a"/>
                    <dgm:constr type="r" for="ch" forName="textBox5a" refType="ctrX" refFor="ch" refForName="bullet5a"/>
                    <dgm:constr type="b" for="ch" forName="textBox5a" refType="ctrY" refFor="ch" refForName="bullet5a"/>
                    <dgm:constr type="w" for="ch" forName="textBox5a" refType="w" fact="0.11"/>
                    <dgm:constr type="h" for="ch" forName="textBox5a" refType="h" fact="0.762"/>
                    <dgm:constr type="userA" refType="h" refFor="ch" refForName="bullet5a" fact="0.53"/>
                    <dgm:constr type="rMarg" for="ch" forName="textBox5a" refType="userA" fact="2.834"/>
                    <dgm:constr type="ctrX" for="ch" forName="bullet5b" refType="w" fact="0.241"/>
                    <dgm:constr type="ctrY" for="ch" forName="bullet5b" refType="h" fact="0.581"/>
                    <dgm:constr type="w" for="ch" forName="bullet5b" refType="w" fact="0.036"/>
                    <dgm:constr type="h" for="ch" forName="bullet5b" refType="w" refFor="ch" refForName="bullet5b"/>
                    <dgm:constr type="r" for="ch" forName="textBox5b" refType="ctrX" refFor="ch" refForName="bullet5b"/>
                    <dgm:constr type="b" for="ch" forName="textBox5b" refType="ctrY" refFor="ch" refForName="bullet5b"/>
                    <dgm:constr type="w" for="ch" forName="textBox5b" refType="w" fact="0.131"/>
                    <dgm:constr type="h" for="ch" forName="textBox5b" refType="h" fact="0.581"/>
                    <dgm:constr type="userB" refType="h" refFor="ch" refForName="bullet5b" fact="0.53"/>
                    <dgm:constr type="rMarg" for="ch" forName="textBox5b" refType="userB" fact="2.834"/>
                    <dgm:constr type="ctrX" for="ch" forName="bullet5c" refType="w" fact="0.407"/>
                    <dgm:constr type="ctrY" for="ch" forName="bullet5c" refType="h" fact="0.438"/>
                    <dgm:constr type="w" for="ch" forName="bullet5c" refType="w" fact="0.048"/>
                    <dgm:constr type="h" for="ch" forName="bullet5c" refType="w" refFor="ch" refForName="bullet5c"/>
                    <dgm:constr type="r" for="ch" forName="textBox5c" refType="ctrX" refFor="ch" refForName="bullet5c"/>
                    <dgm:constr type="b" for="ch" forName="textBox5c" refType="ctrY" refFor="ch" refForName="bullet5c"/>
                    <dgm:constr type="w" for="ch" forName="textBox5c" refType="w" fact="0.166"/>
                    <dgm:constr type="h" for="ch" forName="textBox5c" refType="h" fact="0.438"/>
                    <dgm:constr type="userC" refType="h" refFor="ch" refForName="bullet5c" fact="0.53"/>
                    <dgm:constr type="rMarg" for="ch" forName="textBox5c" refType="userC" fact="2.834"/>
                    <dgm:constr type="ctrX" for="ch" forName="bullet5d" refType="w" fact="0.6"/>
                    <dgm:constr type="ctrY" for="ch" forName="bullet5d" refType="h" fact="0.33"/>
                    <dgm:constr type="w" for="ch" forName="bullet5d" refType="w" fact="0.062"/>
                    <dgm:constr type="h" for="ch" forName="bullet5d" refType="w" refFor="ch" refForName="bullet5d"/>
                    <dgm:constr type="r" for="ch" forName="textBox5d" refType="ctrX" refFor="ch" refForName="bullet5d"/>
                    <dgm:constr type="b" for="ch" forName="textBox5d" refType="ctrY" refFor="ch" refForName="bullet5d"/>
                    <dgm:constr type="w" for="ch" forName="textBox5d" refType="w" fact="0.193"/>
                    <dgm:constr type="h" for="ch" forName="textBox5d" refType="h" fact="0.33"/>
                    <dgm:constr type="userD" refType="h" refFor="ch" refForName="bullet5d" fact="0.53"/>
                    <dgm:constr type="rMarg" for="ch" forName="textBox5d" refType="userD" fact="2.834"/>
                    <dgm:constr type="ctrX" for="ch" forName="bullet5e" refType="w" fact="0.8"/>
                    <dgm:constr type="ctrY" for="ch" forName="bullet5e" refType="h" fact="0.264"/>
                    <dgm:constr type="w" for="ch" forName="bullet5e" refType="w" fact="0.079"/>
                    <dgm:constr type="h" for="ch" forName="bullet5e" refType="w" refFor="ch" refForName="bullet5e"/>
                    <dgm:constr type="r" for="ch" forName="textBox5e" refType="ctrX" refFor="ch" refForName="bullet5e"/>
                    <dgm:constr type="b" for="ch" forName="textBox5e" refType="ctrY" refFor="ch" refForName="bullet5e"/>
                    <dgm:constr type="w" for="ch" forName="textBox5e" refType="w" fact="0.2"/>
                    <dgm:constr type="h" for="ch" forName="textBox5e" refType="h" fact="0.264"/>
                    <dgm:constr type="userE" refType="h" refFor="ch" refForName="bullet5e" fact="0.53"/>
                    <dgm:constr type="rMarg" for="ch" forName="textBox5e" refType="userE" fact="2.834"/>
                    <dgm:constr type="primFontSz" for="ch" ptType="node" op="equ" val="65"/>
                  </dgm:constrLst>
                </dgm:else>
              </dgm:choose>
              <dgm:ruleLst/>
              <dgm:forEach name="Name139" axis="ch" ptType="node" cnt="1">
                <dgm:layoutNode name="bullet5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a" styleLbl="revTx">
                  <dgm:varLst>
                    <dgm:bulletEnabled val="1"/>
                  </dgm:varLst>
                  <dgm:choose name="Name140">
                    <dgm:if name="Name141" func="var" arg="dir" op="equ" val="norm">
                      <dgm:choose name="Name142">
                        <dgm:if name="Name143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44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45">
                      <dgm:choose name="Name146">
                        <dgm:if name="Name147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48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49">
                    <dgm:if name="Name150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51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52" axis="ch" ptType="node" st="2" cnt="1">
                <dgm:layoutNode name="bullet5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b" styleLbl="revTx">
                  <dgm:varLst>
                    <dgm:bulletEnabled val="1"/>
                  </dgm:varLst>
                  <dgm:choose name="Name153">
                    <dgm:if name="Name154" func="var" arg="dir" op="equ" val="norm">
                      <dgm:choose name="Name155">
                        <dgm:if name="Name156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57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58">
                      <dgm:choose name="Name159">
                        <dgm:if name="Name160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61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62">
                    <dgm:if name="Name163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64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65" axis="ch" ptType="node" st="3" cnt="1">
                <dgm:layoutNode name="bullet5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c" styleLbl="revTx">
                  <dgm:varLst>
                    <dgm:bulletEnabled val="1"/>
                  </dgm:varLst>
                  <dgm:choose name="Name166">
                    <dgm:if name="Name167" func="var" arg="dir" op="equ" val="norm">
                      <dgm:choose name="Name168">
                        <dgm:if name="Name169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70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71">
                      <dgm:choose name="Name172">
                        <dgm:if name="Name173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74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75">
                    <dgm:if name="Name176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77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78" axis="ch" ptType="node" st="4" cnt="1">
                <dgm:layoutNode name="bullet5d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d" styleLbl="revTx">
                  <dgm:varLst>
                    <dgm:bulletEnabled val="1"/>
                  </dgm:varLst>
                  <dgm:choose name="Name179">
                    <dgm:if name="Name180" func="var" arg="dir" op="equ" val="norm">
                      <dgm:choose name="Name181">
                        <dgm:if name="Name182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83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84">
                      <dgm:choose name="Name185">
                        <dgm:if name="Name186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87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88">
                    <dgm:if name="Name189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90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91" axis="ch" ptType="node" st="5" cnt="1">
                <dgm:layoutNode name="bullet5e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e" styleLbl="revTx">
                  <dgm:varLst>
                    <dgm:bulletEnabled val="1"/>
                  </dgm:varLst>
                  <dgm:choose name="Name192">
                    <dgm:if name="Name193" func="var" arg="dir" op="equ" val="norm">
                      <dgm:choose name="Name194">
                        <dgm:if name="Name195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96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97">
                      <dgm:choose name="Name198">
                        <dgm:if name="Name199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200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201">
                    <dgm:if name="Name202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203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else>
        </dgm:choose>
      </dgm:if>
      <dgm:else name="Name20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75D16-87DA-435F-880D-0AE91B070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gh.hosseinzadeh</cp:lastModifiedBy>
  <cp:revision>2</cp:revision>
  <cp:lastPrinted>2015-09-29T14:15:00Z</cp:lastPrinted>
  <dcterms:created xsi:type="dcterms:W3CDTF">2015-12-30T22:00:00Z</dcterms:created>
  <dcterms:modified xsi:type="dcterms:W3CDTF">2015-12-30T22:00:00Z</dcterms:modified>
</cp:coreProperties>
</file>